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60A0A796"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EC565C">
        <w:rPr>
          <w:rFonts w:ascii="Arial" w:hAnsi="Arial" w:cs="Arial"/>
          <w:b/>
          <w:sz w:val="48"/>
          <w:szCs w:val="48"/>
        </w:rPr>
        <w:t>7</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4F2C3A">
        <w:rPr>
          <w:rFonts w:ascii="Arial" w:hAnsi="Arial" w:cs="Arial"/>
          <w:b/>
          <w:sz w:val="48"/>
          <w:szCs w:val="48"/>
        </w:rPr>
        <w:t>3</w:t>
      </w:r>
    </w:p>
    <w:p w14:paraId="248A55D8" w14:textId="06794DFA" w:rsidR="008F0711" w:rsidRPr="006028F5" w:rsidRDefault="009656E4" w:rsidP="008F0711">
      <w:pPr>
        <w:jc w:val="center"/>
        <w:rPr>
          <w:rFonts w:ascii="Arial" w:hAnsi="Arial" w:cs="Arial"/>
          <w:b/>
          <w:sz w:val="48"/>
          <w:szCs w:val="48"/>
        </w:rPr>
      </w:pPr>
      <w:r>
        <w:rPr>
          <w:rFonts w:ascii="Arial" w:hAnsi="Arial" w:cs="Arial"/>
          <w:b/>
          <w:sz w:val="48"/>
          <w:szCs w:val="48"/>
        </w:rPr>
        <w:t>S</w:t>
      </w:r>
      <w:r w:rsidR="004F2C3A">
        <w:rPr>
          <w:rFonts w:ascii="Arial" w:hAnsi="Arial" w:cs="Arial"/>
          <w:b/>
          <w:sz w:val="48"/>
          <w:szCs w:val="48"/>
        </w:rPr>
        <w:t>ummer</w:t>
      </w:r>
      <w:r w:rsidR="008F0711" w:rsidRPr="006028F5">
        <w:rPr>
          <w:rFonts w:ascii="Arial" w:hAnsi="Arial" w:cs="Arial"/>
          <w:b/>
          <w:sz w:val="48"/>
          <w:szCs w:val="48"/>
        </w:rPr>
        <w:t xml:space="preserve"> 201</w:t>
      </w:r>
      <w:r w:rsidR="00EC565C">
        <w:rPr>
          <w:rFonts w:ascii="Arial" w:hAnsi="Arial" w:cs="Arial"/>
          <w:b/>
          <w:sz w:val="48"/>
          <w:szCs w:val="48"/>
        </w:rPr>
        <w:t>7</w:t>
      </w:r>
    </w:p>
    <w:p w14:paraId="6A0C0F1E"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0F7A3A36"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 xml:space="preserve">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#5 ranking in 2016-2017. For more information, please visit </w:t>
      </w:r>
      <w:hyperlink r:id="rId5"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5AE120DE" w14:textId="5AEB2562" w:rsidR="00EC565C"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roofErr w:type="spellStart"/>
      <w:r>
        <w:rPr>
          <w:rFonts w:ascii="Arial" w:hAnsi="Arial" w:cs="Arial"/>
          <w:color w:val="141413"/>
          <w:sz w:val="32"/>
          <w:szCs w:val="32"/>
        </w:rPr>
        <w:t>Manel</w:t>
      </w:r>
      <w:proofErr w:type="spellEnd"/>
      <w:r>
        <w:rPr>
          <w:rFonts w:ascii="Arial" w:hAnsi="Arial" w:cs="Arial"/>
          <w:color w:val="141413"/>
          <w:sz w:val="32"/>
          <w:szCs w:val="32"/>
        </w:rPr>
        <w:t xml:space="preserve"> </w:t>
      </w:r>
      <w:proofErr w:type="spellStart"/>
      <w:r>
        <w:rPr>
          <w:rFonts w:ascii="Arial" w:hAnsi="Arial" w:cs="Arial"/>
          <w:color w:val="141413"/>
          <w:sz w:val="32"/>
          <w:szCs w:val="32"/>
        </w:rPr>
        <w:t>Desvallons</w:t>
      </w:r>
      <w:proofErr w:type="spellEnd"/>
    </w:p>
    <w:p w14:paraId="3B6F6493" w14:textId="3B72261B" w:rsidR="009656E4" w:rsidRDefault="009656E4"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0A0619D7" w14:textId="2AF9ECC9"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2719FC89" w14:textId="50FDACC4"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Nicole </w:t>
      </w:r>
      <w:proofErr w:type="spellStart"/>
      <w:r>
        <w:rPr>
          <w:rFonts w:ascii="Arial" w:hAnsi="Arial" w:cs="Arial"/>
          <w:color w:val="141413"/>
          <w:sz w:val="32"/>
          <w:szCs w:val="32"/>
        </w:rPr>
        <w:t>Agois</w:t>
      </w:r>
      <w:proofErr w:type="spellEnd"/>
      <w:r>
        <w:rPr>
          <w:rFonts w:ascii="Arial" w:hAnsi="Arial" w:cs="Arial"/>
          <w:color w:val="141413"/>
          <w:sz w:val="32"/>
          <w:szCs w:val="32"/>
        </w:rPr>
        <w:t xml:space="preserve"> </w:t>
      </w:r>
      <w:proofErr w:type="spellStart"/>
      <w:r>
        <w:rPr>
          <w:rFonts w:ascii="Arial" w:hAnsi="Arial" w:cs="Arial"/>
          <w:color w:val="141413"/>
          <w:sz w:val="32"/>
          <w:szCs w:val="32"/>
        </w:rPr>
        <w:t>Hurell</w:t>
      </w:r>
      <w:proofErr w:type="spellEnd"/>
    </w:p>
    <w:p w14:paraId="5CA0A81C" w14:textId="77777777" w:rsidR="00A1330C" w:rsidRDefault="00A1330C" w:rsidP="00A13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Sandy Alissa </w:t>
      </w:r>
      <w:proofErr w:type="spellStart"/>
      <w:r>
        <w:rPr>
          <w:rFonts w:ascii="Arial" w:hAnsi="Arial" w:cs="Arial"/>
          <w:color w:val="141413"/>
          <w:sz w:val="32"/>
          <w:szCs w:val="32"/>
        </w:rPr>
        <w:t>Novack</w:t>
      </w:r>
      <w:proofErr w:type="spellEnd"/>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71FD4D6A"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4F2C3A">
        <w:rPr>
          <w:rFonts w:ascii="Arial" w:hAnsi="Arial" w:cs="Arial"/>
          <w:color w:val="141413"/>
          <w:sz w:val="32"/>
          <w:szCs w:val="32"/>
        </w:rPr>
        <w:t>Danes Not Canes</w:t>
      </w:r>
    </w:p>
    <w:p w14:paraId="30DE9E75" w14:textId="77777777" w:rsidR="004F2C3A"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4F2C3A">
        <w:rPr>
          <w:rFonts w:ascii="Arial" w:hAnsi="Arial" w:cs="Arial"/>
          <w:color w:val="141413"/>
          <w:sz w:val="32"/>
          <w:szCs w:val="32"/>
        </w:rPr>
        <w:t xml:space="preserve">Remembering Charles Thomas </w:t>
      </w:r>
      <w:proofErr w:type="spellStart"/>
      <w:r w:rsidR="004F2C3A">
        <w:rPr>
          <w:rFonts w:ascii="Arial" w:hAnsi="Arial" w:cs="Arial"/>
          <w:color w:val="141413"/>
          <w:sz w:val="32"/>
          <w:szCs w:val="32"/>
        </w:rPr>
        <w:t>Schock</w:t>
      </w:r>
      <w:proofErr w:type="spellEnd"/>
    </w:p>
    <w:p w14:paraId="50E3F768" w14:textId="4D752CA4" w:rsidR="001A1F32"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The Institute for Human Centered Design: The Case for User/Experts</w:t>
      </w:r>
    </w:p>
    <w:p w14:paraId="68E69203" w14:textId="1B9BAC6B" w:rsidR="004F2C3A"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4F2C3A">
        <w:rPr>
          <w:rFonts w:ascii="Arial" w:hAnsi="Arial" w:cs="Arial"/>
          <w:color w:val="141413"/>
          <w:sz w:val="32"/>
          <w:szCs w:val="32"/>
        </w:rPr>
        <w:t>ABLE Savings Plan Could be a Life Saver</w:t>
      </w:r>
    </w:p>
    <w:p w14:paraId="7304D63C" w14:textId="46237BD5"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VSA MA’s COOL Schools Program</w:t>
      </w:r>
    </w:p>
    <w:p w14:paraId="54973B67" w14:textId="7B776149" w:rsidR="001A1F32"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I Dream</w:t>
      </w:r>
    </w:p>
    <w:p w14:paraId="2DDC33CB" w14:textId="73BBB967" w:rsidR="004F2C3A" w:rsidRDefault="004F2C3A"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Love and Intimacy Corner</w:t>
      </w:r>
    </w:p>
    <w:p w14:paraId="0E407621"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20F3DB9A" w14:textId="77777777" w:rsidR="001A1F32" w:rsidRPr="002B356E" w:rsidRDefault="001A1F32" w:rsidP="001A1F32">
      <w:pPr>
        <w:widowControl w:val="0"/>
        <w:autoSpaceDE w:val="0"/>
        <w:autoSpaceDN w:val="0"/>
        <w:adjustRightInd w:val="0"/>
        <w:rPr>
          <w:rFonts w:ascii="Arial" w:hAnsi="Arial" w:cs="Arial"/>
          <w:sz w:val="32"/>
          <w:szCs w:val="32"/>
        </w:rPr>
      </w:pPr>
      <w:r w:rsidRPr="002B356E">
        <w:rPr>
          <w:rFonts w:ascii="Arial" w:hAnsi="Arial" w:cs="Arial"/>
          <w:sz w:val="32"/>
          <w:szCs w:val="32"/>
        </w:rPr>
        <w:t>Dear Readers,</w:t>
      </w:r>
    </w:p>
    <w:p w14:paraId="463C5C91" w14:textId="77777777" w:rsidR="001A1F32" w:rsidRPr="00B93B12" w:rsidRDefault="001A1F32" w:rsidP="001A1F32">
      <w:pPr>
        <w:widowControl w:val="0"/>
        <w:autoSpaceDE w:val="0"/>
        <w:autoSpaceDN w:val="0"/>
        <w:adjustRightInd w:val="0"/>
        <w:rPr>
          <w:rFonts w:ascii="Arial" w:hAnsi="Arial" w:cs="Arial"/>
          <w:sz w:val="32"/>
          <w:szCs w:val="32"/>
        </w:rPr>
      </w:pPr>
    </w:p>
    <w:p w14:paraId="2E37641A"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As you browse the variety of articles in this summer issue of </w:t>
      </w:r>
      <w:r w:rsidRPr="00B93B12">
        <w:rPr>
          <w:rFonts w:ascii="Arial" w:hAnsi="Arial" w:cs="Arial"/>
          <w:i/>
          <w:sz w:val="32"/>
          <w:szCs w:val="32"/>
        </w:rPr>
        <w:t>Disability Issues</w:t>
      </w:r>
      <w:r w:rsidRPr="00B93B12">
        <w:rPr>
          <w:rFonts w:ascii="Arial" w:hAnsi="Arial" w:cs="Arial"/>
          <w:sz w:val="32"/>
          <w:szCs w:val="32"/>
        </w:rPr>
        <w:t xml:space="preserve">, I invite you to consider joining our fabulous team of </w:t>
      </w:r>
      <w:r w:rsidRPr="00B93B12">
        <w:rPr>
          <w:rFonts w:ascii="Arial" w:hAnsi="Arial" w:cs="Arial"/>
          <w:i/>
          <w:sz w:val="32"/>
          <w:szCs w:val="32"/>
        </w:rPr>
        <w:t>Disability Issues</w:t>
      </w:r>
      <w:r w:rsidRPr="00B93B12">
        <w:rPr>
          <w:rFonts w:ascii="Arial" w:hAnsi="Arial" w:cs="Arial"/>
          <w:sz w:val="32"/>
          <w:szCs w:val="32"/>
        </w:rPr>
        <w:t xml:space="preserve"> editorial board members.  We meet four times a year via a phone conference line, so there’s no need to worry about transportation.  </w:t>
      </w:r>
    </w:p>
    <w:p w14:paraId="1E07F670" w14:textId="77777777" w:rsidR="004F2C3A" w:rsidRPr="00B93B12" w:rsidRDefault="004F2C3A" w:rsidP="004F2C3A">
      <w:pPr>
        <w:rPr>
          <w:rFonts w:ascii="Arial" w:hAnsi="Arial" w:cs="Arial"/>
          <w:sz w:val="32"/>
          <w:szCs w:val="32"/>
        </w:rPr>
      </w:pPr>
    </w:p>
    <w:p w14:paraId="3285FAFC"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At our meetings, we brainstorm, discuss and plan the upcoming issue of </w:t>
      </w:r>
      <w:r w:rsidRPr="00B93B12">
        <w:rPr>
          <w:rFonts w:ascii="Arial" w:hAnsi="Arial" w:cs="Arial"/>
          <w:i/>
          <w:sz w:val="32"/>
          <w:szCs w:val="32"/>
        </w:rPr>
        <w:t>Disability Issues</w:t>
      </w:r>
      <w:r w:rsidRPr="00B93B12">
        <w:rPr>
          <w:rFonts w:ascii="Arial" w:hAnsi="Arial" w:cs="Arial"/>
          <w:sz w:val="32"/>
          <w:szCs w:val="32"/>
        </w:rPr>
        <w:t xml:space="preserve">, and we enjoy some laughter and camaraderie.  Board members are comprised of people who have various types of disabilities and disability allies. Some of our board members enjoy interviewing people or visiting places in the local community as part of their article research, although that’s definitely not a requirement. </w:t>
      </w:r>
    </w:p>
    <w:p w14:paraId="58FA5649" w14:textId="77777777" w:rsidR="004F2C3A" w:rsidRPr="00B93B12" w:rsidRDefault="004F2C3A" w:rsidP="004F2C3A">
      <w:pPr>
        <w:rPr>
          <w:rFonts w:ascii="Arial" w:hAnsi="Arial" w:cs="Arial"/>
          <w:sz w:val="32"/>
          <w:szCs w:val="32"/>
        </w:rPr>
      </w:pPr>
    </w:p>
    <w:p w14:paraId="16CD05F7"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If you enjoy writing and feel passionate about sharing disability-related stories with people in the disability community, please consider joining the </w:t>
      </w:r>
      <w:r w:rsidRPr="00B93B12">
        <w:rPr>
          <w:rFonts w:ascii="Arial" w:hAnsi="Arial" w:cs="Arial"/>
          <w:i/>
          <w:sz w:val="32"/>
          <w:szCs w:val="32"/>
        </w:rPr>
        <w:t>Disability Issues</w:t>
      </w:r>
      <w:r w:rsidRPr="00B93B12">
        <w:rPr>
          <w:rFonts w:ascii="Arial" w:hAnsi="Arial" w:cs="Arial"/>
          <w:sz w:val="32"/>
          <w:szCs w:val="32"/>
        </w:rPr>
        <w:t xml:space="preserve"> editorial board.  Just send an email to </w:t>
      </w:r>
      <w:hyperlink r:id="rId6" w:history="1">
        <w:r w:rsidRPr="00B93B12">
          <w:rPr>
            <w:rStyle w:val="Hyperlink"/>
            <w:rFonts w:ascii="Arial" w:hAnsi="Arial" w:cs="Arial"/>
            <w:sz w:val="32"/>
            <w:szCs w:val="32"/>
          </w:rPr>
          <w:t>cmmoran@partners.org</w:t>
        </w:r>
      </w:hyperlink>
      <w:r w:rsidRPr="00B93B12">
        <w:rPr>
          <w:rFonts w:ascii="Arial" w:hAnsi="Arial" w:cs="Arial"/>
          <w:sz w:val="32"/>
          <w:szCs w:val="32"/>
        </w:rPr>
        <w:t xml:space="preserve"> or call 617-952-6927 to let us know you are interested and I, the editor, will get in touch with you to tell you more and answer any questions you have.  I look forward to hearing from you!</w:t>
      </w:r>
    </w:p>
    <w:p w14:paraId="526A873B" w14:textId="77777777" w:rsidR="004F2C3A" w:rsidRPr="00B93B12" w:rsidRDefault="004F2C3A" w:rsidP="004F2C3A">
      <w:pPr>
        <w:rPr>
          <w:rFonts w:ascii="Arial" w:hAnsi="Arial" w:cs="Arial"/>
          <w:sz w:val="32"/>
          <w:szCs w:val="32"/>
        </w:rPr>
      </w:pPr>
    </w:p>
    <w:p w14:paraId="5BD2CC9B"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At our editorial board meeting for the summer issue, we discussed publishing an article about the health care proposal in the U.S. Senate which includes billions of dollars in proposed cuts, putting disability services at risk.  However, given how fast things are moving, information we publish may be out of the date by the time people receive the newsletter.  Instead, we decided to offer our readers two resources where you can sign up to receive disability-related news updates on relevant topics, like the Health Care bill.  </w:t>
      </w:r>
    </w:p>
    <w:p w14:paraId="41003EE9" w14:textId="77777777" w:rsidR="004F2C3A" w:rsidRPr="00B93B12" w:rsidRDefault="004F2C3A" w:rsidP="004F2C3A">
      <w:pPr>
        <w:rPr>
          <w:rFonts w:ascii="Arial" w:hAnsi="Arial" w:cs="Arial"/>
          <w:sz w:val="32"/>
          <w:szCs w:val="32"/>
        </w:rPr>
      </w:pPr>
    </w:p>
    <w:p w14:paraId="417A3A00" w14:textId="77777777" w:rsidR="004F2C3A" w:rsidRPr="00B93B12" w:rsidRDefault="004F2C3A" w:rsidP="004F2C3A">
      <w:pPr>
        <w:pStyle w:val="ListParagraph"/>
        <w:numPr>
          <w:ilvl w:val="0"/>
          <w:numId w:val="33"/>
        </w:numPr>
        <w:rPr>
          <w:rFonts w:ascii="Arial" w:hAnsi="Arial" w:cs="Arial"/>
          <w:sz w:val="32"/>
          <w:szCs w:val="32"/>
        </w:rPr>
      </w:pPr>
      <w:r w:rsidRPr="00B93B12">
        <w:rPr>
          <w:rFonts w:ascii="Arial" w:hAnsi="Arial" w:cs="Arial"/>
          <w:sz w:val="32"/>
          <w:szCs w:val="32"/>
        </w:rPr>
        <w:t xml:space="preserve">Disability Scoop, </w:t>
      </w:r>
      <w:hyperlink r:id="rId7" w:history="1">
        <w:r w:rsidRPr="00B93B12">
          <w:rPr>
            <w:rStyle w:val="Hyperlink"/>
            <w:rFonts w:ascii="Arial" w:hAnsi="Arial" w:cs="Arial"/>
            <w:sz w:val="32"/>
            <w:szCs w:val="32"/>
          </w:rPr>
          <w:t>www.disabilityscoop.com</w:t>
        </w:r>
      </w:hyperlink>
      <w:r w:rsidRPr="00B93B12">
        <w:rPr>
          <w:rFonts w:ascii="Arial" w:hAnsi="Arial" w:cs="Arial"/>
          <w:sz w:val="32"/>
          <w:szCs w:val="32"/>
        </w:rPr>
        <w:t xml:space="preserve"> - enter “Health Care” in the search field.  </w:t>
      </w:r>
    </w:p>
    <w:p w14:paraId="090FE52D" w14:textId="77777777" w:rsidR="004F2C3A" w:rsidRPr="00B93B12" w:rsidRDefault="004F2C3A" w:rsidP="004F2C3A">
      <w:pPr>
        <w:pStyle w:val="ListParagraph"/>
        <w:numPr>
          <w:ilvl w:val="0"/>
          <w:numId w:val="33"/>
        </w:numPr>
        <w:rPr>
          <w:rFonts w:ascii="Arial" w:hAnsi="Arial" w:cs="Arial"/>
          <w:sz w:val="32"/>
          <w:szCs w:val="32"/>
        </w:rPr>
      </w:pPr>
      <w:r w:rsidRPr="00B93B12">
        <w:rPr>
          <w:rFonts w:ascii="Arial" w:hAnsi="Arial" w:cs="Arial"/>
          <w:sz w:val="32"/>
          <w:szCs w:val="32"/>
        </w:rPr>
        <w:t xml:space="preserve">Leading Age, </w:t>
      </w:r>
      <w:hyperlink r:id="rId8" w:history="1">
        <w:r w:rsidRPr="00B93B12">
          <w:rPr>
            <w:rStyle w:val="Hyperlink"/>
            <w:rFonts w:ascii="Arial" w:hAnsi="Arial" w:cs="Arial"/>
            <w:sz w:val="32"/>
            <w:szCs w:val="32"/>
          </w:rPr>
          <w:t>www.leadingage.org</w:t>
        </w:r>
      </w:hyperlink>
      <w:r w:rsidRPr="00B93B12">
        <w:rPr>
          <w:rFonts w:ascii="Arial" w:hAnsi="Arial" w:cs="Arial"/>
          <w:sz w:val="32"/>
          <w:szCs w:val="32"/>
        </w:rPr>
        <w:t xml:space="preserve"> - an advocacy website for people who are aging and fighting to save Medicaid.  </w:t>
      </w:r>
    </w:p>
    <w:p w14:paraId="41D7944A" w14:textId="77777777" w:rsidR="004F2C3A" w:rsidRPr="00B93B12" w:rsidRDefault="004F2C3A" w:rsidP="004F2C3A">
      <w:pPr>
        <w:rPr>
          <w:rFonts w:ascii="Arial" w:hAnsi="Arial" w:cs="Arial"/>
          <w:sz w:val="32"/>
          <w:szCs w:val="32"/>
        </w:rPr>
      </w:pPr>
    </w:p>
    <w:p w14:paraId="0660A36B" w14:textId="77777777" w:rsidR="004F2C3A" w:rsidRPr="00B93B12" w:rsidRDefault="004F2C3A" w:rsidP="004F2C3A">
      <w:pPr>
        <w:rPr>
          <w:rFonts w:ascii="Arial" w:hAnsi="Arial" w:cs="Arial"/>
          <w:sz w:val="32"/>
          <w:szCs w:val="32"/>
        </w:rPr>
      </w:pPr>
      <w:r w:rsidRPr="00B93B12">
        <w:rPr>
          <w:rFonts w:ascii="Arial" w:hAnsi="Arial" w:cs="Arial"/>
          <w:sz w:val="32"/>
          <w:szCs w:val="32"/>
        </w:rPr>
        <w:t>Stay informed and be an advocate.</w:t>
      </w:r>
    </w:p>
    <w:p w14:paraId="4469ECC1" w14:textId="77777777" w:rsidR="004F2C3A" w:rsidRPr="00B93B12" w:rsidRDefault="004F2C3A" w:rsidP="001A1F32">
      <w:pPr>
        <w:widowControl w:val="0"/>
        <w:autoSpaceDE w:val="0"/>
        <w:autoSpaceDN w:val="0"/>
        <w:adjustRightInd w:val="0"/>
        <w:rPr>
          <w:rFonts w:ascii="Arial" w:hAnsi="Arial" w:cs="Arial"/>
          <w:sz w:val="32"/>
          <w:szCs w:val="32"/>
        </w:rPr>
      </w:pPr>
    </w:p>
    <w:p w14:paraId="0CF3BA7E" w14:textId="77777777" w:rsidR="001A1F32" w:rsidRPr="00B93B12" w:rsidRDefault="001A1F32" w:rsidP="001A1F32">
      <w:pPr>
        <w:widowControl w:val="0"/>
        <w:autoSpaceDE w:val="0"/>
        <w:autoSpaceDN w:val="0"/>
        <w:adjustRightInd w:val="0"/>
        <w:rPr>
          <w:rFonts w:ascii="Arial" w:hAnsi="Arial" w:cs="Arial"/>
          <w:sz w:val="32"/>
          <w:szCs w:val="32"/>
        </w:rPr>
      </w:pPr>
      <w:r w:rsidRPr="00B93B12">
        <w:rPr>
          <w:rFonts w:ascii="Arial" w:hAnsi="Arial" w:cs="Arial"/>
          <w:sz w:val="32"/>
          <w:szCs w:val="32"/>
        </w:rPr>
        <w:t xml:space="preserve">Marianne </w:t>
      </w:r>
      <w:proofErr w:type="spellStart"/>
      <w:r w:rsidRPr="00B93B12">
        <w:rPr>
          <w:rFonts w:ascii="Arial" w:hAnsi="Arial" w:cs="Arial"/>
          <w:sz w:val="32"/>
          <w:szCs w:val="32"/>
        </w:rPr>
        <w:t>DiBlasi</w:t>
      </w:r>
      <w:proofErr w:type="spellEnd"/>
      <w:r w:rsidRPr="00B93B12">
        <w:rPr>
          <w:rFonts w:ascii="Arial" w:hAnsi="Arial" w:cs="Arial"/>
          <w:sz w:val="32"/>
          <w:szCs w:val="32"/>
        </w:rPr>
        <w:t>, Editor</w:t>
      </w:r>
    </w:p>
    <w:p w14:paraId="7D462632" w14:textId="77777777" w:rsidR="001A1F32" w:rsidRPr="00B93B12" w:rsidRDefault="001A1F32" w:rsidP="001A1F32">
      <w:pPr>
        <w:widowControl w:val="0"/>
        <w:autoSpaceDE w:val="0"/>
        <w:autoSpaceDN w:val="0"/>
        <w:adjustRightInd w:val="0"/>
        <w:rPr>
          <w:rFonts w:ascii="Arial" w:hAnsi="Arial" w:cs="Arial"/>
          <w:sz w:val="32"/>
          <w:szCs w:val="32"/>
        </w:rPr>
      </w:pPr>
    </w:p>
    <w:p w14:paraId="2E2D246E" w14:textId="77777777" w:rsidR="000C0E04" w:rsidRPr="00B93B12" w:rsidRDefault="000C0E04" w:rsidP="001A1F32">
      <w:pPr>
        <w:widowControl w:val="0"/>
        <w:autoSpaceDE w:val="0"/>
        <w:autoSpaceDN w:val="0"/>
        <w:adjustRightInd w:val="0"/>
        <w:rPr>
          <w:rFonts w:ascii="Arial" w:hAnsi="Arial" w:cs="Arial"/>
          <w:sz w:val="32"/>
          <w:szCs w:val="32"/>
        </w:rPr>
      </w:pPr>
    </w:p>
    <w:p w14:paraId="0C02F759" w14:textId="77777777" w:rsidR="004F2C3A" w:rsidRPr="00B93B12" w:rsidRDefault="004F2C3A" w:rsidP="004F2C3A">
      <w:pPr>
        <w:pStyle w:val="NoSpacing"/>
        <w:jc w:val="center"/>
        <w:rPr>
          <w:rFonts w:ascii="Arial" w:hAnsi="Arial" w:cs="Arial"/>
          <w:b/>
          <w:sz w:val="32"/>
          <w:szCs w:val="32"/>
        </w:rPr>
      </w:pPr>
      <w:r w:rsidRPr="00B93B12">
        <w:rPr>
          <w:rFonts w:ascii="Arial" w:hAnsi="Arial" w:cs="Arial"/>
          <w:b/>
          <w:sz w:val="32"/>
          <w:szCs w:val="32"/>
        </w:rPr>
        <w:t>Danes Not Canes</w:t>
      </w:r>
    </w:p>
    <w:p w14:paraId="68D7CEFF" w14:textId="77777777" w:rsidR="004F2C3A" w:rsidRPr="00B93B12" w:rsidRDefault="004F2C3A" w:rsidP="004F2C3A">
      <w:pPr>
        <w:pStyle w:val="NoSpacing"/>
        <w:jc w:val="center"/>
        <w:rPr>
          <w:rFonts w:ascii="Arial" w:hAnsi="Arial" w:cs="Arial"/>
          <w:b/>
          <w:sz w:val="32"/>
          <w:szCs w:val="32"/>
        </w:rPr>
      </w:pPr>
      <w:r w:rsidRPr="00B93B12">
        <w:rPr>
          <w:rFonts w:ascii="Arial" w:hAnsi="Arial" w:cs="Arial"/>
          <w:b/>
          <w:sz w:val="32"/>
          <w:szCs w:val="32"/>
        </w:rPr>
        <w:t xml:space="preserve">By Mary Jane </w:t>
      </w:r>
      <w:proofErr w:type="spellStart"/>
      <w:r w:rsidRPr="00B93B12">
        <w:rPr>
          <w:rFonts w:ascii="Arial" w:hAnsi="Arial" w:cs="Arial"/>
          <w:b/>
          <w:sz w:val="32"/>
          <w:szCs w:val="32"/>
        </w:rPr>
        <w:t>Fietze</w:t>
      </w:r>
      <w:proofErr w:type="spellEnd"/>
    </w:p>
    <w:p w14:paraId="3A2CF949" w14:textId="77777777" w:rsidR="004F2C3A" w:rsidRPr="00B93B12" w:rsidRDefault="004F2C3A" w:rsidP="004F2C3A">
      <w:pPr>
        <w:rPr>
          <w:rFonts w:ascii="Arial" w:hAnsi="Arial" w:cs="Arial"/>
          <w:b/>
          <w:sz w:val="32"/>
          <w:szCs w:val="32"/>
        </w:rPr>
      </w:pPr>
    </w:p>
    <w:p w14:paraId="6A642787" w14:textId="77777777" w:rsidR="004F2C3A" w:rsidRPr="00B93B12" w:rsidRDefault="004F2C3A" w:rsidP="004F2C3A">
      <w:pPr>
        <w:rPr>
          <w:rFonts w:ascii="Arial" w:hAnsi="Arial" w:cs="Arial"/>
          <w:b/>
          <w:sz w:val="32"/>
          <w:szCs w:val="32"/>
        </w:rPr>
      </w:pPr>
      <w:r w:rsidRPr="00B93B12">
        <w:rPr>
          <w:rFonts w:ascii="Arial" w:hAnsi="Arial" w:cs="Arial"/>
          <w:b/>
          <w:sz w:val="32"/>
          <w:szCs w:val="32"/>
        </w:rPr>
        <w:t>“I can’t even put into words the joy, the pleasure, the excitement I feel by being able to walk through the grass again, thanks to Dolly by my side.” ~ Brenda from New York</w:t>
      </w:r>
    </w:p>
    <w:p w14:paraId="54635BDE" w14:textId="77777777" w:rsidR="00B93B12" w:rsidRDefault="00B93B12" w:rsidP="004F2C3A">
      <w:pPr>
        <w:rPr>
          <w:rFonts w:ascii="Arial" w:hAnsi="Arial" w:cs="Arial"/>
          <w:sz w:val="32"/>
          <w:szCs w:val="32"/>
        </w:rPr>
      </w:pPr>
    </w:p>
    <w:p w14:paraId="1F4D6739" w14:textId="77777777" w:rsidR="004F2C3A" w:rsidRDefault="004F2C3A" w:rsidP="004F2C3A">
      <w:pPr>
        <w:rPr>
          <w:rFonts w:ascii="Arial" w:hAnsi="Arial" w:cs="Arial"/>
          <w:sz w:val="32"/>
          <w:szCs w:val="32"/>
        </w:rPr>
      </w:pPr>
      <w:r w:rsidRPr="00B93B12">
        <w:rPr>
          <w:rFonts w:ascii="Arial" w:hAnsi="Arial" w:cs="Arial"/>
          <w:sz w:val="32"/>
          <w:szCs w:val="32"/>
        </w:rPr>
        <w:t xml:space="preserve">The Service Dog Project (SDP) in Ipswich, MA has been changing people’s lives, like Brenda’s, for almost 15 years.  SDP Founder, Carlene White, has paired and placed over 130 Danes since its inception.  </w:t>
      </w:r>
      <w:r w:rsidRPr="00B93B12">
        <w:rPr>
          <w:rFonts w:ascii="Arial" w:hAnsi="Arial" w:cs="Arial"/>
          <w:b/>
          <w:sz w:val="32"/>
          <w:szCs w:val="32"/>
        </w:rPr>
        <w:t>“Danes not Canes”</w:t>
      </w:r>
      <w:r w:rsidRPr="00B93B12">
        <w:rPr>
          <w:rFonts w:ascii="Arial" w:hAnsi="Arial" w:cs="Arial"/>
          <w:sz w:val="32"/>
          <w:szCs w:val="32"/>
        </w:rPr>
        <w:t xml:space="preserve"> is their motto and is accredited by Assistance Dogs International (ADI).  Carlene is not one to toot her own horn, so I will.  Her dedication is amazing and she</w:t>
      </w:r>
      <w:r w:rsidRPr="00B93B12">
        <w:rPr>
          <w:rFonts w:ascii="Arial" w:hAnsi="Arial" w:cs="Arial"/>
          <w:i/>
          <w:sz w:val="32"/>
          <w:szCs w:val="32"/>
        </w:rPr>
        <w:t xml:space="preserve"> </w:t>
      </w:r>
      <w:r w:rsidRPr="00B93B12">
        <w:rPr>
          <w:rFonts w:ascii="Arial" w:hAnsi="Arial" w:cs="Arial"/>
          <w:sz w:val="32"/>
          <w:szCs w:val="32"/>
        </w:rPr>
        <w:t>is</w:t>
      </w:r>
      <w:r w:rsidRPr="00B93B12">
        <w:rPr>
          <w:rFonts w:ascii="Arial" w:hAnsi="Arial" w:cs="Arial"/>
          <w:i/>
          <w:sz w:val="32"/>
          <w:szCs w:val="32"/>
        </w:rPr>
        <w:t xml:space="preserve"> </w:t>
      </w:r>
      <w:r w:rsidRPr="00B93B12">
        <w:rPr>
          <w:rFonts w:ascii="Arial" w:hAnsi="Arial" w:cs="Arial"/>
          <w:sz w:val="32"/>
          <w:szCs w:val="32"/>
        </w:rPr>
        <w:t>the recipient of the 2013 Mass. Veterinary Medical Association Merit Award, which recognized her contribution of human-animal companion bonding.</w:t>
      </w:r>
    </w:p>
    <w:p w14:paraId="02C82806" w14:textId="77777777" w:rsidR="00B93B12" w:rsidRPr="00B93B12" w:rsidRDefault="00B93B12" w:rsidP="004F2C3A">
      <w:pPr>
        <w:rPr>
          <w:rFonts w:ascii="Arial" w:hAnsi="Arial" w:cs="Arial"/>
          <w:i/>
          <w:sz w:val="32"/>
          <w:szCs w:val="32"/>
        </w:rPr>
      </w:pPr>
    </w:p>
    <w:p w14:paraId="777DAEE0" w14:textId="77777777" w:rsidR="004F2C3A" w:rsidRPr="00B93B12" w:rsidRDefault="004F2C3A" w:rsidP="004F2C3A">
      <w:pPr>
        <w:rPr>
          <w:rFonts w:ascii="Arial" w:hAnsi="Arial" w:cs="Arial"/>
          <w:i/>
          <w:sz w:val="32"/>
          <w:szCs w:val="32"/>
        </w:rPr>
      </w:pPr>
      <w:r w:rsidRPr="00B93B12">
        <w:rPr>
          <w:rFonts w:ascii="Arial" w:hAnsi="Arial" w:cs="Arial"/>
          <w:sz w:val="32"/>
          <w:szCs w:val="32"/>
        </w:rPr>
        <w:t>The training, housing, and love that goes into each Dane is approximately an $18,000 investment, but SDP does not charge the recipient for the incredible gift of receiving a Dane service dog.  The recipients’ disabilities range from Parkinson’s, Multiple Sclerosis, to Amputees.  Veterans are given first preference, and their disabilities are wide ranging.  (There is currently a recipient waiting list.)</w:t>
      </w:r>
      <w:r w:rsidRPr="00B93B12">
        <w:rPr>
          <w:rFonts w:ascii="Arial" w:hAnsi="Arial" w:cs="Arial"/>
          <w:i/>
          <w:sz w:val="32"/>
          <w:szCs w:val="32"/>
        </w:rPr>
        <w:t xml:space="preserve">  </w:t>
      </w:r>
      <w:r w:rsidRPr="00B93B12">
        <w:rPr>
          <w:rFonts w:ascii="Arial" w:hAnsi="Arial" w:cs="Arial"/>
          <w:sz w:val="32"/>
          <w:szCs w:val="32"/>
        </w:rPr>
        <w:t xml:space="preserve">If you can walk while holding onto the back pocket of a buddy in front of you, then you are eligible for a Dane.  The dog should be 45% of your height and 65% of your body weight. </w:t>
      </w:r>
    </w:p>
    <w:p w14:paraId="2BAAB7EB" w14:textId="77777777" w:rsidR="004F2C3A" w:rsidRDefault="004F2C3A" w:rsidP="004F2C3A">
      <w:pPr>
        <w:rPr>
          <w:rFonts w:ascii="Arial" w:hAnsi="Arial" w:cs="Arial"/>
          <w:sz w:val="32"/>
          <w:szCs w:val="32"/>
        </w:rPr>
      </w:pPr>
      <w:r w:rsidRPr="00B93B12">
        <w:rPr>
          <w:rFonts w:ascii="Arial" w:hAnsi="Arial" w:cs="Arial"/>
          <w:sz w:val="32"/>
          <w:szCs w:val="32"/>
        </w:rPr>
        <w:t xml:space="preserve">One of the most visible recipients is a little girl named Bella.  She has been in the national news numerous times with her 24/7 companion, George, the Great Dane.  She is only 12 years old, and has </w:t>
      </w:r>
      <w:proofErr w:type="spellStart"/>
      <w:r w:rsidRPr="00B93B12">
        <w:rPr>
          <w:rFonts w:ascii="Arial" w:hAnsi="Arial" w:cs="Arial"/>
          <w:sz w:val="32"/>
          <w:szCs w:val="32"/>
        </w:rPr>
        <w:t>Morquio</w:t>
      </w:r>
      <w:proofErr w:type="spellEnd"/>
      <w:r w:rsidRPr="00B93B12">
        <w:rPr>
          <w:rFonts w:ascii="Arial" w:hAnsi="Arial" w:cs="Arial"/>
          <w:sz w:val="32"/>
          <w:szCs w:val="32"/>
        </w:rPr>
        <w:t xml:space="preserve"> Syndrome, which is a rare genetic disorder that affects her skeleton.  George helps her walk and wags a lot.  Serendipitously, I met Bella &amp; George at Fenway Park before I learned about SDP.  I was seated in my scooter and was eye level with George, the dashing Dane, and Bella, the beautiful little girl.  </w:t>
      </w:r>
    </w:p>
    <w:p w14:paraId="53B40F86" w14:textId="77777777" w:rsidR="00B93B12" w:rsidRPr="00B93B12" w:rsidRDefault="00B93B12" w:rsidP="004F2C3A">
      <w:pPr>
        <w:rPr>
          <w:rFonts w:ascii="Arial" w:hAnsi="Arial" w:cs="Arial"/>
          <w:sz w:val="32"/>
          <w:szCs w:val="32"/>
        </w:rPr>
      </w:pPr>
    </w:p>
    <w:p w14:paraId="4F5E859E" w14:textId="77777777" w:rsidR="004F2C3A" w:rsidRDefault="004F2C3A" w:rsidP="004F2C3A">
      <w:pPr>
        <w:rPr>
          <w:rFonts w:ascii="Arial" w:hAnsi="Arial" w:cs="Arial"/>
          <w:sz w:val="32"/>
          <w:szCs w:val="32"/>
        </w:rPr>
      </w:pPr>
      <w:r w:rsidRPr="00B93B12">
        <w:rPr>
          <w:rFonts w:ascii="Arial" w:hAnsi="Arial" w:cs="Arial"/>
          <w:sz w:val="32"/>
          <w:szCs w:val="32"/>
        </w:rPr>
        <w:t xml:space="preserve">The Breed’s stunning, stature is amazing.   If you are not familiar with the breed, you might recall the comic strip, Marmaduke, which exaggerates the dog’s enormous size for comic effect.  The Dog not only improves the recipients’ lifestyle, but delivers an attentive, devoted 24/7 companion.  </w:t>
      </w:r>
    </w:p>
    <w:p w14:paraId="3DC45B01" w14:textId="77777777" w:rsidR="00B93B12" w:rsidRPr="00B93B12" w:rsidRDefault="00B93B12" w:rsidP="004F2C3A">
      <w:pPr>
        <w:rPr>
          <w:rFonts w:ascii="Arial" w:hAnsi="Arial" w:cs="Arial"/>
          <w:sz w:val="32"/>
          <w:szCs w:val="32"/>
        </w:rPr>
      </w:pPr>
    </w:p>
    <w:p w14:paraId="7838D0AB"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When I visited, the mother Dane, Mischa, was proudly feeding her 12 newborns.  At only two weeks old, the puppy’s eyes were not even opened.  Mischa’s pups were musically making squeaking sounds and were named appropriately; Sting, Jagger, Joplin, Bowie, Jewel, Elvis, Ringo, Blake, Ella, Miles, Nora, and Prince.  </w:t>
      </w:r>
    </w:p>
    <w:p w14:paraId="30E3FF3E" w14:textId="77777777" w:rsidR="00B93B12" w:rsidRDefault="004F2C3A" w:rsidP="004F2C3A">
      <w:pPr>
        <w:rPr>
          <w:rFonts w:ascii="Arial" w:hAnsi="Arial" w:cs="Arial"/>
          <w:sz w:val="32"/>
          <w:szCs w:val="32"/>
        </w:rPr>
      </w:pPr>
      <w:r w:rsidRPr="00B93B12">
        <w:rPr>
          <w:rFonts w:ascii="Arial" w:hAnsi="Arial" w:cs="Arial"/>
          <w:sz w:val="32"/>
          <w:szCs w:val="32"/>
        </w:rPr>
        <w:t xml:space="preserve">They officially begin training the dogs at just 3 weeks of age.  </w:t>
      </w:r>
    </w:p>
    <w:p w14:paraId="3353C5FE" w14:textId="77777777" w:rsidR="00B93B12" w:rsidRDefault="00B93B12" w:rsidP="004F2C3A">
      <w:pPr>
        <w:rPr>
          <w:rFonts w:ascii="Arial" w:hAnsi="Arial" w:cs="Arial"/>
          <w:sz w:val="32"/>
          <w:szCs w:val="32"/>
        </w:rPr>
      </w:pPr>
    </w:p>
    <w:p w14:paraId="36AA1AE5" w14:textId="35C3CB1C" w:rsidR="004F2C3A" w:rsidRDefault="004F2C3A" w:rsidP="004F2C3A">
      <w:pPr>
        <w:rPr>
          <w:rFonts w:ascii="Arial" w:hAnsi="Arial" w:cs="Arial"/>
          <w:sz w:val="32"/>
          <w:szCs w:val="32"/>
        </w:rPr>
      </w:pPr>
      <w:r w:rsidRPr="00B93B12">
        <w:rPr>
          <w:rFonts w:ascii="Arial" w:hAnsi="Arial" w:cs="Arial"/>
          <w:sz w:val="32"/>
          <w:szCs w:val="32"/>
        </w:rPr>
        <w:t>Once they can walk, they are spoon fed and begin to learn name recognition, gradually increasing their attention span.  Each puppy is taught to obediently step forward from the pack when their name is called to receive a snack that is donated by Purina.  The puppies have 24-hour care and close attention is needed to make sure that the young puppies don’t crawl under mom and suffocate.  After their first birthday, they are paired with their forever companion and their next adventure begins.  If the endeavor sounds exhausting you are right; it takes a village to make the Service Dog Project successful. There are ten part-time and eight full-time employees, and over 100 regular volunteers.</w:t>
      </w:r>
    </w:p>
    <w:p w14:paraId="2FDF6C6E" w14:textId="77777777" w:rsidR="00B93B12" w:rsidRPr="00B93B12" w:rsidRDefault="00B93B12" w:rsidP="004F2C3A">
      <w:pPr>
        <w:rPr>
          <w:rFonts w:ascii="Arial" w:hAnsi="Arial" w:cs="Arial"/>
          <w:sz w:val="32"/>
          <w:szCs w:val="32"/>
        </w:rPr>
      </w:pPr>
    </w:p>
    <w:p w14:paraId="36D696E3" w14:textId="77777777" w:rsidR="004F2C3A" w:rsidRDefault="004F2C3A" w:rsidP="004F2C3A">
      <w:pPr>
        <w:rPr>
          <w:rFonts w:ascii="Arial" w:hAnsi="Arial" w:cs="Arial"/>
          <w:sz w:val="32"/>
          <w:szCs w:val="32"/>
        </w:rPr>
      </w:pPr>
      <w:r w:rsidRPr="00B93B12">
        <w:rPr>
          <w:rFonts w:ascii="Arial" w:hAnsi="Arial" w:cs="Arial"/>
          <w:sz w:val="32"/>
          <w:szCs w:val="32"/>
        </w:rPr>
        <w:t xml:space="preserve">There are many buildings on the 12-acre complex, which includes 65 heated and air-conditioned kennels and an elaborate system of fences that allows the puppies lots of freedom to roam.  Mara, who volunteers, gave us a complete tour.   I visited with a friend from my Multiple Sclerosis support group who is considering a “Dane instead of a Cane.” Before our tour, our pockets were filled with big and small dog cookies to feed to the Danes. </w:t>
      </w:r>
    </w:p>
    <w:p w14:paraId="294F728E" w14:textId="77777777" w:rsidR="00B93B12" w:rsidRPr="00B93B12" w:rsidRDefault="00B93B12" w:rsidP="004F2C3A">
      <w:pPr>
        <w:rPr>
          <w:rFonts w:ascii="Arial" w:hAnsi="Arial" w:cs="Arial"/>
          <w:sz w:val="32"/>
          <w:szCs w:val="32"/>
        </w:rPr>
      </w:pPr>
    </w:p>
    <w:p w14:paraId="6167582E" w14:textId="77777777" w:rsidR="004F2C3A" w:rsidRDefault="004F2C3A" w:rsidP="004F2C3A">
      <w:pPr>
        <w:rPr>
          <w:rFonts w:ascii="Arial" w:hAnsi="Arial" w:cs="Arial"/>
          <w:sz w:val="32"/>
          <w:szCs w:val="32"/>
        </w:rPr>
      </w:pPr>
      <w:r w:rsidRPr="00B93B12">
        <w:rPr>
          <w:rFonts w:ascii="Arial" w:hAnsi="Arial" w:cs="Arial"/>
          <w:sz w:val="32"/>
          <w:szCs w:val="32"/>
        </w:rPr>
        <w:t xml:space="preserve">The Danes are not the only animals that we encountered during our visit to SDP.  We were surprised to see Guinea Hens roaming free and hear the braying of donkeys.  All the animals are living in harmony; even Mo, the 1800-pound stubborn mule.  Many of the various animals that live here are rescued from kill shelters.  Carlene White’s daughter, Janine Jacques, runs the Equine Rescue Network and houses a few horses in Ipswich. </w:t>
      </w:r>
    </w:p>
    <w:p w14:paraId="67EA8D12" w14:textId="77777777" w:rsidR="00B93B12" w:rsidRPr="00B93B12" w:rsidRDefault="00B93B12" w:rsidP="004F2C3A">
      <w:pPr>
        <w:rPr>
          <w:rFonts w:ascii="Arial" w:hAnsi="Arial" w:cs="Arial"/>
          <w:sz w:val="32"/>
          <w:szCs w:val="32"/>
        </w:rPr>
      </w:pPr>
    </w:p>
    <w:p w14:paraId="54AED51F"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SDP is 12-acres of caring, controlled chaos.  It is an amazing, awesome production that produces obedient, loving, Great Danes who change peoples’ lives.  For more information about SDP and to see their live-stream puppy cam, visit </w:t>
      </w:r>
      <w:hyperlink r:id="rId9" w:history="1">
        <w:r w:rsidRPr="00B93B12">
          <w:rPr>
            <w:rStyle w:val="Hyperlink"/>
            <w:rFonts w:ascii="Arial" w:hAnsi="Arial" w:cs="Arial"/>
            <w:sz w:val="32"/>
            <w:szCs w:val="32"/>
          </w:rPr>
          <w:t>www.servicedogproject.org</w:t>
        </w:r>
      </w:hyperlink>
      <w:r w:rsidRPr="00B93B12">
        <w:rPr>
          <w:rFonts w:ascii="Arial" w:hAnsi="Arial" w:cs="Arial"/>
          <w:sz w:val="32"/>
          <w:szCs w:val="32"/>
        </w:rPr>
        <w:t>.</w:t>
      </w:r>
    </w:p>
    <w:p w14:paraId="5232DC21" w14:textId="77777777" w:rsidR="004F2C3A" w:rsidRPr="00B93B12" w:rsidRDefault="004F2C3A" w:rsidP="004F2C3A">
      <w:pPr>
        <w:rPr>
          <w:rFonts w:ascii="Arial" w:hAnsi="Arial" w:cs="Arial"/>
          <w:i/>
          <w:iCs/>
          <w:sz w:val="32"/>
          <w:szCs w:val="32"/>
        </w:rPr>
      </w:pPr>
    </w:p>
    <w:p w14:paraId="0433BDFA" w14:textId="77777777" w:rsidR="004F2C3A" w:rsidRPr="00B93B12" w:rsidRDefault="004F2C3A" w:rsidP="004F2C3A">
      <w:pPr>
        <w:rPr>
          <w:rFonts w:ascii="Arial" w:hAnsi="Arial" w:cs="Arial"/>
          <w:i/>
          <w:iCs/>
          <w:sz w:val="32"/>
          <w:szCs w:val="32"/>
        </w:rPr>
      </w:pPr>
      <w:r w:rsidRPr="00B93B12">
        <w:rPr>
          <w:rFonts w:ascii="Arial" w:hAnsi="Arial" w:cs="Arial"/>
          <w:i/>
          <w:iCs/>
          <w:sz w:val="32"/>
          <w:szCs w:val="32"/>
        </w:rPr>
        <w:t xml:space="preserve">Mary Jane </w:t>
      </w:r>
      <w:proofErr w:type="spellStart"/>
      <w:r w:rsidRPr="00B93B12">
        <w:rPr>
          <w:rFonts w:ascii="Arial" w:hAnsi="Arial" w:cs="Arial"/>
          <w:i/>
          <w:iCs/>
          <w:sz w:val="32"/>
          <w:szCs w:val="32"/>
        </w:rPr>
        <w:t>Fietze</w:t>
      </w:r>
      <w:proofErr w:type="spellEnd"/>
      <w:r w:rsidRPr="00B93B12">
        <w:rPr>
          <w:rFonts w:ascii="Arial" w:hAnsi="Arial" w:cs="Arial"/>
          <w:i/>
          <w:iCs/>
          <w:sz w:val="32"/>
          <w:szCs w:val="32"/>
        </w:rPr>
        <w:t xml:space="preserve"> has been living with Multiple Sclerosis for 24 years. She writes for </w:t>
      </w:r>
      <w:r w:rsidRPr="00B93B12">
        <w:rPr>
          <w:rFonts w:ascii="Arial" w:hAnsi="Arial" w:cs="Arial"/>
          <w:iCs/>
          <w:sz w:val="32"/>
          <w:szCs w:val="32"/>
        </w:rPr>
        <w:t>The Burlington Union</w:t>
      </w:r>
      <w:r w:rsidRPr="00B93B12">
        <w:rPr>
          <w:rFonts w:ascii="Arial" w:hAnsi="Arial" w:cs="Arial"/>
          <w:i/>
          <w:iCs/>
          <w:sz w:val="32"/>
          <w:szCs w:val="32"/>
        </w:rPr>
        <w:t xml:space="preserve"> about disability topics and has won several awards in hand cycling.</w:t>
      </w:r>
    </w:p>
    <w:p w14:paraId="77B877BC" w14:textId="77777777" w:rsidR="00A1330C" w:rsidRPr="00B93B12" w:rsidRDefault="00A1330C" w:rsidP="00A1330C">
      <w:pPr>
        <w:rPr>
          <w:rFonts w:ascii="Arial" w:hAnsi="Arial" w:cs="Arial"/>
          <w:sz w:val="32"/>
          <w:szCs w:val="32"/>
        </w:rPr>
      </w:pPr>
    </w:p>
    <w:p w14:paraId="37592D60" w14:textId="77777777" w:rsidR="00A1330C" w:rsidRPr="00B93B12" w:rsidRDefault="00A1330C" w:rsidP="001A1F32">
      <w:pPr>
        <w:widowControl w:val="0"/>
        <w:autoSpaceDE w:val="0"/>
        <w:autoSpaceDN w:val="0"/>
        <w:adjustRightInd w:val="0"/>
        <w:rPr>
          <w:rFonts w:ascii="Arial" w:hAnsi="Arial" w:cs="Arial"/>
          <w:b/>
          <w:sz w:val="32"/>
          <w:szCs w:val="32"/>
        </w:rPr>
      </w:pPr>
    </w:p>
    <w:p w14:paraId="63D3EF9A" w14:textId="77777777" w:rsidR="004F2C3A" w:rsidRPr="00B93B12" w:rsidRDefault="004F2C3A" w:rsidP="004F2C3A">
      <w:pPr>
        <w:jc w:val="center"/>
        <w:rPr>
          <w:rFonts w:ascii="Arial" w:eastAsia="Times New Roman" w:hAnsi="Arial" w:cs="Arial"/>
          <w:sz w:val="32"/>
          <w:szCs w:val="32"/>
        </w:rPr>
      </w:pPr>
      <w:r w:rsidRPr="00B93B12">
        <w:rPr>
          <w:rFonts w:ascii="Arial" w:eastAsia="Times New Roman" w:hAnsi="Arial" w:cs="Arial"/>
          <w:b/>
          <w:sz w:val="32"/>
          <w:szCs w:val="32"/>
        </w:rPr>
        <w:t xml:space="preserve">Remembering Charles Thomas </w:t>
      </w:r>
      <w:proofErr w:type="spellStart"/>
      <w:r w:rsidRPr="00B93B12">
        <w:rPr>
          <w:rFonts w:ascii="Arial" w:eastAsia="Times New Roman" w:hAnsi="Arial" w:cs="Arial"/>
          <w:b/>
          <w:sz w:val="32"/>
          <w:szCs w:val="32"/>
        </w:rPr>
        <w:t>Schock</w:t>
      </w:r>
      <w:proofErr w:type="spellEnd"/>
      <w:r w:rsidRPr="00B93B12">
        <w:rPr>
          <w:rFonts w:ascii="Arial" w:eastAsia="Times New Roman" w:hAnsi="Arial" w:cs="Arial"/>
          <w:b/>
          <w:sz w:val="32"/>
          <w:szCs w:val="32"/>
        </w:rPr>
        <w:t xml:space="preserve"> </w:t>
      </w:r>
      <w:r w:rsidRPr="00B93B12">
        <w:rPr>
          <w:rFonts w:ascii="Arial" w:eastAsia="Times New Roman" w:hAnsi="Arial" w:cs="Arial"/>
          <w:b/>
          <w:sz w:val="32"/>
          <w:szCs w:val="32"/>
        </w:rPr>
        <w:br/>
      </w:r>
    </w:p>
    <w:p w14:paraId="549BC6ED" w14:textId="77777777" w:rsidR="004F2C3A" w:rsidRPr="00B93B12" w:rsidRDefault="004F2C3A" w:rsidP="004F2C3A">
      <w:pPr>
        <w:rPr>
          <w:rFonts w:ascii="Arial" w:eastAsia="Times New Roman" w:hAnsi="Arial" w:cs="Arial"/>
          <w:sz w:val="32"/>
          <w:szCs w:val="32"/>
        </w:rPr>
      </w:pPr>
      <w:r w:rsidRPr="00B93B12">
        <w:rPr>
          <w:rFonts w:ascii="Arial" w:eastAsia="Times New Roman" w:hAnsi="Arial" w:cs="Arial"/>
          <w:sz w:val="32"/>
          <w:szCs w:val="32"/>
        </w:rPr>
        <w:t xml:space="preserve">Charles Thomas </w:t>
      </w:r>
      <w:proofErr w:type="spellStart"/>
      <w:r w:rsidRPr="00B93B12">
        <w:rPr>
          <w:rFonts w:ascii="Arial" w:eastAsia="Times New Roman" w:hAnsi="Arial" w:cs="Arial"/>
          <w:sz w:val="32"/>
          <w:szCs w:val="32"/>
        </w:rPr>
        <w:t>Schock</w:t>
      </w:r>
      <w:proofErr w:type="spellEnd"/>
      <w:r w:rsidRPr="00B93B12">
        <w:rPr>
          <w:rFonts w:ascii="Arial" w:eastAsia="Times New Roman" w:hAnsi="Arial" w:cs="Arial"/>
          <w:sz w:val="32"/>
          <w:szCs w:val="32"/>
        </w:rPr>
        <w:t xml:space="preserve"> (Tom) died on June 8 at age 62 in North Providence, RI. He was the son of Charles </w:t>
      </w:r>
      <w:proofErr w:type="spellStart"/>
      <w:r w:rsidRPr="00B93B12">
        <w:rPr>
          <w:rFonts w:ascii="Arial" w:eastAsia="Times New Roman" w:hAnsi="Arial" w:cs="Arial"/>
          <w:sz w:val="32"/>
          <w:szCs w:val="32"/>
        </w:rPr>
        <w:t>Schock</w:t>
      </w:r>
      <w:proofErr w:type="spellEnd"/>
      <w:r w:rsidRPr="00B93B12">
        <w:rPr>
          <w:rFonts w:ascii="Arial" w:eastAsia="Times New Roman" w:hAnsi="Arial" w:cs="Arial"/>
          <w:sz w:val="32"/>
          <w:szCs w:val="32"/>
        </w:rPr>
        <w:t xml:space="preserve"> and Nancy Carpenter </w:t>
      </w:r>
      <w:proofErr w:type="spellStart"/>
      <w:r w:rsidRPr="00B93B12">
        <w:rPr>
          <w:rFonts w:ascii="Arial" w:eastAsia="Times New Roman" w:hAnsi="Arial" w:cs="Arial"/>
          <w:sz w:val="32"/>
          <w:szCs w:val="32"/>
        </w:rPr>
        <w:t>Schock</w:t>
      </w:r>
      <w:proofErr w:type="spellEnd"/>
      <w:r w:rsidRPr="00B93B12">
        <w:rPr>
          <w:rFonts w:ascii="Arial" w:eastAsia="Times New Roman" w:hAnsi="Arial" w:cs="Arial"/>
          <w:sz w:val="32"/>
          <w:szCs w:val="32"/>
        </w:rPr>
        <w:t xml:space="preserve">, who sadly died in 2012.  </w:t>
      </w:r>
      <w:r w:rsidRPr="00B93B12">
        <w:rPr>
          <w:rFonts w:ascii="Arial" w:hAnsi="Arial" w:cs="Arial"/>
          <w:sz w:val="32"/>
          <w:szCs w:val="32"/>
        </w:rPr>
        <w:t xml:space="preserve">Tom was an inspiration for his mother, Nancy, to found the Boston based Center for Individuals with Disabilities. This organization provided valuable services to the disabled community; including publishing a newsletter which eventually evolved into what is now </w:t>
      </w:r>
      <w:r w:rsidRPr="00B93B12">
        <w:rPr>
          <w:rFonts w:ascii="Arial" w:hAnsi="Arial" w:cs="Arial"/>
          <w:i/>
          <w:iCs/>
          <w:sz w:val="32"/>
          <w:szCs w:val="32"/>
        </w:rPr>
        <w:t>Disability Issues</w:t>
      </w:r>
      <w:r w:rsidRPr="00B93B12">
        <w:rPr>
          <w:rFonts w:ascii="Arial" w:hAnsi="Arial" w:cs="Arial"/>
          <w:sz w:val="32"/>
          <w:szCs w:val="32"/>
        </w:rPr>
        <w:t>.</w:t>
      </w:r>
    </w:p>
    <w:p w14:paraId="772B6615" w14:textId="77777777" w:rsidR="004F2C3A" w:rsidRPr="00B93B12" w:rsidRDefault="004F2C3A" w:rsidP="004F2C3A">
      <w:pPr>
        <w:rPr>
          <w:rFonts w:ascii="Arial" w:eastAsia="Times New Roman" w:hAnsi="Arial" w:cs="Arial"/>
          <w:sz w:val="32"/>
          <w:szCs w:val="32"/>
        </w:rPr>
      </w:pPr>
    </w:p>
    <w:p w14:paraId="56F83AB9" w14:textId="77777777" w:rsidR="004F2C3A" w:rsidRPr="00B93B12" w:rsidRDefault="004F2C3A" w:rsidP="004F2C3A">
      <w:pPr>
        <w:rPr>
          <w:rFonts w:ascii="Arial" w:eastAsia="Times New Roman" w:hAnsi="Arial" w:cs="Arial"/>
          <w:sz w:val="32"/>
          <w:szCs w:val="32"/>
        </w:rPr>
      </w:pPr>
      <w:r w:rsidRPr="00B93B12">
        <w:rPr>
          <w:rFonts w:ascii="Arial" w:eastAsia="Times New Roman" w:hAnsi="Arial" w:cs="Arial"/>
          <w:sz w:val="32"/>
          <w:szCs w:val="32"/>
        </w:rPr>
        <w:t xml:space="preserve">Tom made the most of life, although he was limited from birth by Duchenne muscular dystrophy. He graduated from Lexington High School, studied at Boston University, and earned a B.A. and M.A. from the University of Arizona in Tucson in psychology and counseling. He later lived and worked in Boston at Massachusetts Rehabilitation Commission as a rehabilitation counselor. Despite his increasingly debilitating condition, he had tremendous empathy for others, and his upbeat attitude was an inspiration to many. He lived most of his life with his family in Lexington MA, attended to by personal care attendants (PCAs), who were managed by him with help from the Boston Center for Independent Living. Some of his PCAs stayed with him for decades. </w:t>
      </w:r>
    </w:p>
    <w:p w14:paraId="5B51E1AB" w14:textId="2C32E36D" w:rsidR="00A1330C" w:rsidRPr="00B93B12" w:rsidRDefault="004F2C3A" w:rsidP="00B93B12">
      <w:pPr>
        <w:spacing w:before="100" w:beforeAutospacing="1" w:after="100" w:afterAutospacing="1"/>
        <w:rPr>
          <w:rFonts w:ascii="Arial" w:eastAsia="Times New Roman" w:hAnsi="Arial" w:cs="Arial"/>
          <w:sz w:val="32"/>
          <w:szCs w:val="32"/>
        </w:rPr>
      </w:pPr>
      <w:r w:rsidRPr="00B93B12">
        <w:rPr>
          <w:rFonts w:ascii="Arial" w:eastAsia="Times New Roman" w:hAnsi="Arial" w:cs="Arial"/>
          <w:sz w:val="32"/>
          <w:szCs w:val="32"/>
        </w:rPr>
        <w:t xml:space="preserve">He loved music, people, and new experiences. He looked forward to and enjoyed the many adventures and outings with PCAs, friends, and family. He lived 62 full years, in large part due to his determination and courage, and the love of family, friends, and dedicated caregivers. In Tom’s younger years, when he was more physically able, he was a skilled musician, sculptor, and artist. He remained a lover of nature and environmentally conscious his entire life. </w:t>
      </w:r>
    </w:p>
    <w:p w14:paraId="0FBD5AB2" w14:textId="77777777" w:rsidR="00A1330C" w:rsidRPr="00B93B12" w:rsidRDefault="00A1330C" w:rsidP="001A1F32">
      <w:pPr>
        <w:widowControl w:val="0"/>
        <w:autoSpaceDE w:val="0"/>
        <w:autoSpaceDN w:val="0"/>
        <w:adjustRightInd w:val="0"/>
        <w:rPr>
          <w:rFonts w:ascii="Arial" w:hAnsi="Arial" w:cs="Arial"/>
          <w:sz w:val="32"/>
          <w:szCs w:val="32"/>
        </w:rPr>
      </w:pPr>
    </w:p>
    <w:p w14:paraId="48A50D0E" w14:textId="77777777" w:rsidR="004F2C3A" w:rsidRPr="00B93B12" w:rsidRDefault="004F2C3A" w:rsidP="004F2C3A">
      <w:pPr>
        <w:jc w:val="center"/>
        <w:rPr>
          <w:rFonts w:ascii="Arial" w:hAnsi="Arial" w:cs="Arial"/>
          <w:b/>
          <w:sz w:val="32"/>
          <w:szCs w:val="32"/>
        </w:rPr>
      </w:pPr>
      <w:r w:rsidRPr="00B93B12">
        <w:rPr>
          <w:rFonts w:ascii="Arial" w:hAnsi="Arial" w:cs="Arial"/>
          <w:b/>
          <w:sz w:val="32"/>
          <w:szCs w:val="32"/>
        </w:rPr>
        <w:t>The Institute for Human Centered Design: The Case for User/Experts</w:t>
      </w:r>
    </w:p>
    <w:p w14:paraId="7EF2A806" w14:textId="77777777" w:rsidR="004F2C3A" w:rsidRPr="00B93B12" w:rsidRDefault="004F2C3A" w:rsidP="004F2C3A">
      <w:pPr>
        <w:jc w:val="center"/>
        <w:rPr>
          <w:rFonts w:ascii="Arial" w:hAnsi="Arial" w:cs="Arial"/>
          <w:b/>
          <w:sz w:val="32"/>
          <w:szCs w:val="32"/>
        </w:rPr>
      </w:pPr>
      <w:r w:rsidRPr="00B93B12">
        <w:rPr>
          <w:rFonts w:ascii="Arial" w:hAnsi="Arial" w:cs="Arial"/>
          <w:b/>
          <w:sz w:val="32"/>
          <w:szCs w:val="32"/>
        </w:rPr>
        <w:t xml:space="preserve">By Sandy Alissa </w:t>
      </w:r>
      <w:proofErr w:type="spellStart"/>
      <w:r w:rsidRPr="00B93B12">
        <w:rPr>
          <w:rFonts w:ascii="Arial" w:hAnsi="Arial" w:cs="Arial"/>
          <w:b/>
          <w:sz w:val="32"/>
          <w:szCs w:val="32"/>
        </w:rPr>
        <w:t>Novack</w:t>
      </w:r>
      <w:proofErr w:type="spellEnd"/>
    </w:p>
    <w:p w14:paraId="2BD100CB" w14:textId="77777777" w:rsidR="004F2C3A" w:rsidRPr="00B93B12" w:rsidRDefault="004F2C3A" w:rsidP="004F2C3A">
      <w:pPr>
        <w:rPr>
          <w:rFonts w:ascii="Arial" w:hAnsi="Arial" w:cs="Arial"/>
          <w:sz w:val="32"/>
          <w:szCs w:val="32"/>
        </w:rPr>
      </w:pPr>
    </w:p>
    <w:p w14:paraId="0C18346E"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I recently attended the Institute for Human Centered Design (IHCD) for one of their Lunch &amp; Learn lectures. In addition to an excellent lecture (see the “Design Based on Architecture and Lived Experience” article in the Spring 2017 issue), I learned that IHCD is an education and design non-profit organization that is committed to excellent design as a means to improve experiences for everyone. They value people who, due to their disabilities, can provide one-of-a-kind first-hand experience on how things work, or should work, in their user/expert lab. </w:t>
      </w:r>
    </w:p>
    <w:p w14:paraId="17A01AC8"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According to their website: </w:t>
      </w:r>
    </w:p>
    <w:p w14:paraId="743034AF" w14:textId="77777777" w:rsidR="004F2C3A" w:rsidRPr="00B93B12" w:rsidRDefault="004F2C3A" w:rsidP="004F2C3A">
      <w:pPr>
        <w:rPr>
          <w:rFonts w:ascii="Arial" w:hAnsi="Arial" w:cs="Arial"/>
          <w:sz w:val="32"/>
          <w:szCs w:val="32"/>
        </w:rPr>
      </w:pPr>
    </w:p>
    <w:p w14:paraId="78620918" w14:textId="77777777" w:rsidR="004F2C3A" w:rsidRPr="00B93B12" w:rsidRDefault="004F2C3A" w:rsidP="004F2C3A">
      <w:pPr>
        <w:pStyle w:val="NoSpacing"/>
        <w:ind w:left="720" w:right="720"/>
        <w:rPr>
          <w:rFonts w:ascii="Arial" w:hAnsi="Arial" w:cs="Arial"/>
          <w:sz w:val="32"/>
          <w:szCs w:val="32"/>
          <w:shd w:val="clear" w:color="auto" w:fill="FFFFFF"/>
        </w:rPr>
      </w:pPr>
      <w:r w:rsidRPr="00B93B12">
        <w:rPr>
          <w:rFonts w:ascii="Arial" w:hAnsi="Arial" w:cs="Arial"/>
          <w:sz w:val="32"/>
          <w:szCs w:val="32"/>
          <w:shd w:val="clear" w:color="auto" w:fill="FFFFFF"/>
        </w:rPr>
        <w:t>A user/expert is a person who has developed expertise by means of their lived experience in dealing with the challenges of the environment* due to a physical, sensory, and/or cognitive functional limitation. User/experts include, but are not limited to, parents managing with toddlers, older people with changing vision or stamina, people of short stature, limited grasp, or who use wheelchairs.</w:t>
      </w:r>
    </w:p>
    <w:p w14:paraId="6403D0BB" w14:textId="77777777" w:rsidR="004F2C3A" w:rsidRPr="00B93B12" w:rsidRDefault="004F2C3A" w:rsidP="004F2C3A">
      <w:pPr>
        <w:pStyle w:val="NoSpacing"/>
        <w:ind w:left="720" w:right="720"/>
        <w:rPr>
          <w:rFonts w:ascii="Arial" w:hAnsi="Arial" w:cs="Arial"/>
          <w:sz w:val="32"/>
          <w:szCs w:val="32"/>
        </w:rPr>
      </w:pPr>
      <w:r w:rsidRPr="00B93B12">
        <w:rPr>
          <w:rFonts w:ascii="Arial" w:hAnsi="Arial" w:cs="Arial"/>
          <w:sz w:val="32"/>
          <w:szCs w:val="32"/>
        </w:rPr>
        <w:t>* The environment is understood broadly to include the physical, information, communication, policy and attitudinal/social environments.</w:t>
      </w:r>
    </w:p>
    <w:p w14:paraId="016B8F3F" w14:textId="77777777" w:rsidR="004F2C3A" w:rsidRPr="00B93B12" w:rsidRDefault="004F2C3A" w:rsidP="004F2C3A">
      <w:pPr>
        <w:ind w:left="720" w:right="720"/>
        <w:rPr>
          <w:rFonts w:ascii="Arial" w:hAnsi="Arial" w:cs="Arial"/>
          <w:sz w:val="32"/>
          <w:szCs w:val="32"/>
        </w:rPr>
      </w:pPr>
    </w:p>
    <w:p w14:paraId="16631A4A"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One just has to talk with Maggie Austen, IHCD Coordinator of Public Programs &amp; User/Expert Lab, to understand that they view functional limitations as ordinary, common experiences.  To ensure that limitation are no big deal, places and environments need to be designed to take into consideration the diverse range of abilities.  </w:t>
      </w:r>
    </w:p>
    <w:p w14:paraId="72F43769" w14:textId="77777777" w:rsidR="004F2C3A" w:rsidRPr="00B93B12" w:rsidRDefault="004F2C3A" w:rsidP="004F2C3A">
      <w:pPr>
        <w:rPr>
          <w:rFonts w:ascii="Arial" w:hAnsi="Arial" w:cs="Arial"/>
          <w:sz w:val="32"/>
          <w:szCs w:val="32"/>
        </w:rPr>
      </w:pPr>
    </w:p>
    <w:p w14:paraId="1DFEBB22"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I think most people like being appreciated for their knowledge formed from years dealing with their conditions.  They like it when medical providers view them as experts on themselves and they like it when an organization like IHCD values the special kind of insight the people with disabilities can provide to improve the world we live in.  User/experts offer a window into the experience of others that both informs and inspires designers.  </w:t>
      </w:r>
    </w:p>
    <w:p w14:paraId="505DCC82" w14:textId="77777777" w:rsidR="004F2C3A" w:rsidRPr="00B93B12" w:rsidRDefault="004F2C3A" w:rsidP="004F2C3A">
      <w:pPr>
        <w:rPr>
          <w:rFonts w:ascii="Arial" w:hAnsi="Arial" w:cs="Arial"/>
          <w:sz w:val="32"/>
          <w:szCs w:val="32"/>
        </w:rPr>
      </w:pPr>
    </w:p>
    <w:p w14:paraId="397B8A2B"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The IHCD User/Expert program focuses on three kinds of functional limitations:  physical (mobility, dexterity, strength and stamina); sensory (sight, hearing, speech, touch); and brain-based (learning, developmental, mental health, cognitive, brain injury).  User/experts are needed in a wide range of settings for the evaluation of places, products, technologies and services.  This is not just an accessibility review but rather an opportunity to examine the holistic environment, says Maggie, with the goal of finding universally designed solutions.  </w:t>
      </w:r>
    </w:p>
    <w:p w14:paraId="53705F86" w14:textId="77777777" w:rsidR="004F2C3A" w:rsidRPr="00B93B12" w:rsidRDefault="004F2C3A" w:rsidP="004F2C3A">
      <w:pPr>
        <w:rPr>
          <w:rFonts w:ascii="Arial" w:hAnsi="Arial" w:cs="Arial"/>
          <w:sz w:val="32"/>
          <w:szCs w:val="32"/>
        </w:rPr>
      </w:pPr>
    </w:p>
    <w:p w14:paraId="190D7199" w14:textId="77777777" w:rsidR="004F2C3A" w:rsidRPr="00B93B12" w:rsidRDefault="004F2C3A" w:rsidP="004F2C3A">
      <w:pPr>
        <w:rPr>
          <w:rFonts w:ascii="Arial" w:hAnsi="Arial" w:cs="Arial"/>
          <w:sz w:val="32"/>
          <w:szCs w:val="32"/>
        </w:rPr>
      </w:pPr>
      <w:r w:rsidRPr="00B93B12">
        <w:rPr>
          <w:rFonts w:ascii="Arial" w:hAnsi="Arial" w:cs="Arial"/>
          <w:sz w:val="32"/>
          <w:szCs w:val="32"/>
        </w:rPr>
        <w:t>In 2001, the World Health Organization redefined disability as a contextual variable.  As Maggie explains, this means that functional limitations become disabling based upon the intersection of a person with their environment, involving the physical space, communication, information, policy, and the social/attitudinal aspects.  Examples of how user/experts with IHCD have contributed to design improvements include:</w:t>
      </w:r>
    </w:p>
    <w:p w14:paraId="33CBACDC" w14:textId="77777777" w:rsidR="004F2C3A" w:rsidRPr="00B93B12" w:rsidRDefault="004F2C3A" w:rsidP="004F2C3A">
      <w:pPr>
        <w:rPr>
          <w:rFonts w:ascii="Arial" w:hAnsi="Arial" w:cs="Arial"/>
          <w:sz w:val="32"/>
          <w:szCs w:val="32"/>
        </w:rPr>
      </w:pPr>
    </w:p>
    <w:p w14:paraId="27B34931" w14:textId="77777777" w:rsidR="004F2C3A" w:rsidRPr="00B93B12" w:rsidRDefault="004F2C3A" w:rsidP="004F2C3A">
      <w:pPr>
        <w:ind w:left="720"/>
        <w:rPr>
          <w:rFonts w:ascii="Arial" w:hAnsi="Arial" w:cs="Arial"/>
          <w:sz w:val="32"/>
          <w:szCs w:val="32"/>
        </w:rPr>
      </w:pPr>
      <w:r w:rsidRPr="00B93B12">
        <w:rPr>
          <w:rFonts w:ascii="Arial" w:hAnsi="Arial" w:cs="Arial"/>
          <w:b/>
          <w:sz w:val="32"/>
          <w:szCs w:val="32"/>
        </w:rPr>
        <w:t>Physical</w:t>
      </w:r>
      <w:r w:rsidRPr="00B93B12">
        <w:rPr>
          <w:rFonts w:ascii="Arial" w:hAnsi="Arial" w:cs="Arial"/>
          <w:sz w:val="32"/>
          <w:szCs w:val="32"/>
        </w:rPr>
        <w:t>:  An example involved a venue where a wheelchair user/expert could not reach the counter at a lunch spot, so it was hard to order her lunch.  A recommendation was made to make a section of the counter lower and train staff to come around to the outside of the counter.</w:t>
      </w:r>
    </w:p>
    <w:p w14:paraId="240BAB67" w14:textId="77777777" w:rsidR="004F2C3A" w:rsidRPr="00B93B12" w:rsidRDefault="004F2C3A" w:rsidP="004F2C3A">
      <w:pPr>
        <w:rPr>
          <w:rFonts w:ascii="Arial" w:hAnsi="Arial" w:cs="Arial"/>
          <w:sz w:val="32"/>
          <w:szCs w:val="32"/>
        </w:rPr>
      </w:pPr>
    </w:p>
    <w:p w14:paraId="6EBB56A5" w14:textId="77777777" w:rsidR="004F2C3A" w:rsidRPr="00B93B12" w:rsidRDefault="004F2C3A" w:rsidP="004F2C3A">
      <w:pPr>
        <w:ind w:left="720"/>
        <w:rPr>
          <w:rFonts w:ascii="Arial" w:hAnsi="Arial" w:cs="Arial"/>
          <w:sz w:val="32"/>
          <w:szCs w:val="32"/>
        </w:rPr>
      </w:pPr>
      <w:r w:rsidRPr="00B93B12">
        <w:rPr>
          <w:rFonts w:ascii="Arial" w:hAnsi="Arial" w:cs="Arial"/>
          <w:b/>
          <w:sz w:val="32"/>
          <w:szCs w:val="32"/>
        </w:rPr>
        <w:t>Information</w:t>
      </w:r>
      <w:r w:rsidRPr="00B93B12">
        <w:rPr>
          <w:rFonts w:ascii="Arial" w:hAnsi="Arial" w:cs="Arial"/>
          <w:sz w:val="32"/>
          <w:szCs w:val="32"/>
        </w:rPr>
        <w:t xml:space="preserve">:  A user/expert was excited for tactile braille descriptions at an art display, but needed help to find the descriptions.  The recommendation was to provide information on the venue's website on where to find braille information.  This information can also be provided in the audio guide or when entering the venue. </w:t>
      </w:r>
    </w:p>
    <w:p w14:paraId="23F7FC0B" w14:textId="77777777" w:rsidR="004F2C3A" w:rsidRPr="00B93B12" w:rsidRDefault="004F2C3A" w:rsidP="004F2C3A">
      <w:pPr>
        <w:rPr>
          <w:rFonts w:ascii="Arial" w:hAnsi="Arial" w:cs="Arial"/>
          <w:sz w:val="32"/>
          <w:szCs w:val="32"/>
        </w:rPr>
      </w:pPr>
    </w:p>
    <w:p w14:paraId="7B8CEE76" w14:textId="77777777" w:rsidR="004F2C3A" w:rsidRPr="00B93B12" w:rsidRDefault="004F2C3A" w:rsidP="004F2C3A">
      <w:pPr>
        <w:ind w:left="720"/>
        <w:rPr>
          <w:rFonts w:ascii="Arial" w:hAnsi="Arial" w:cs="Arial"/>
          <w:sz w:val="32"/>
          <w:szCs w:val="32"/>
        </w:rPr>
      </w:pPr>
      <w:r w:rsidRPr="00B93B12">
        <w:rPr>
          <w:rFonts w:ascii="Arial" w:hAnsi="Arial" w:cs="Arial"/>
          <w:b/>
          <w:sz w:val="32"/>
          <w:szCs w:val="32"/>
        </w:rPr>
        <w:t>Communication</w:t>
      </w:r>
      <w:r w:rsidRPr="00B93B12">
        <w:rPr>
          <w:rFonts w:ascii="Arial" w:hAnsi="Arial" w:cs="Arial"/>
          <w:sz w:val="32"/>
          <w:szCs w:val="32"/>
        </w:rPr>
        <w:t xml:space="preserve">:  Improve acoustical conditions to make normal speech audible in group situations, such as classes or tours was recommended when speech was not easily </w:t>
      </w:r>
      <w:proofErr w:type="gramStart"/>
      <w:r w:rsidRPr="00B93B12">
        <w:rPr>
          <w:rFonts w:ascii="Arial" w:hAnsi="Arial" w:cs="Arial"/>
          <w:sz w:val="32"/>
          <w:szCs w:val="32"/>
        </w:rPr>
        <w:t>audible</w:t>
      </w:r>
      <w:proofErr w:type="gramEnd"/>
      <w:r w:rsidRPr="00B93B12">
        <w:rPr>
          <w:rFonts w:ascii="Arial" w:hAnsi="Arial" w:cs="Arial"/>
          <w:sz w:val="32"/>
          <w:szCs w:val="32"/>
        </w:rPr>
        <w:t>.</w:t>
      </w:r>
    </w:p>
    <w:p w14:paraId="68A5151C" w14:textId="77777777" w:rsidR="004F2C3A" w:rsidRPr="00B93B12" w:rsidRDefault="004F2C3A" w:rsidP="004F2C3A">
      <w:pPr>
        <w:rPr>
          <w:rFonts w:ascii="Arial" w:hAnsi="Arial" w:cs="Arial"/>
          <w:sz w:val="32"/>
          <w:szCs w:val="32"/>
        </w:rPr>
      </w:pPr>
    </w:p>
    <w:p w14:paraId="2027B0E9" w14:textId="77777777" w:rsidR="004F2C3A" w:rsidRPr="00B93B12" w:rsidRDefault="004F2C3A" w:rsidP="004F2C3A">
      <w:pPr>
        <w:ind w:left="720"/>
        <w:rPr>
          <w:rFonts w:ascii="Arial" w:hAnsi="Arial" w:cs="Arial"/>
          <w:sz w:val="32"/>
          <w:szCs w:val="32"/>
        </w:rPr>
      </w:pPr>
      <w:r w:rsidRPr="00B93B12">
        <w:rPr>
          <w:rFonts w:ascii="Arial" w:hAnsi="Arial" w:cs="Arial"/>
          <w:b/>
          <w:sz w:val="32"/>
          <w:szCs w:val="32"/>
        </w:rPr>
        <w:t>Programming and Policy</w:t>
      </w:r>
      <w:r w:rsidRPr="00B93B12">
        <w:rPr>
          <w:rFonts w:ascii="Arial" w:hAnsi="Arial" w:cs="Arial"/>
          <w:sz w:val="32"/>
          <w:szCs w:val="32"/>
        </w:rPr>
        <w:t>:  User/experts, even sighted ones, enjoy touching the materials and sculptures at a museum.  The recommendation was to make more “touchable” art available, host touch tours, or create samples for patrons to interact with.  These programs should not be limited to people who are blind.</w:t>
      </w:r>
    </w:p>
    <w:p w14:paraId="2DBA970A" w14:textId="77777777" w:rsidR="004F2C3A" w:rsidRPr="00B93B12" w:rsidRDefault="004F2C3A" w:rsidP="004F2C3A">
      <w:pPr>
        <w:rPr>
          <w:rFonts w:ascii="Arial" w:hAnsi="Arial" w:cs="Arial"/>
          <w:sz w:val="32"/>
          <w:szCs w:val="32"/>
        </w:rPr>
      </w:pPr>
    </w:p>
    <w:p w14:paraId="6A411D8B" w14:textId="77777777" w:rsidR="004F2C3A" w:rsidRPr="00B93B12" w:rsidRDefault="004F2C3A" w:rsidP="004F2C3A">
      <w:pPr>
        <w:ind w:left="720"/>
        <w:rPr>
          <w:rFonts w:ascii="Arial" w:hAnsi="Arial" w:cs="Arial"/>
          <w:sz w:val="32"/>
          <w:szCs w:val="32"/>
        </w:rPr>
      </w:pPr>
      <w:r w:rsidRPr="00B93B12">
        <w:rPr>
          <w:rFonts w:ascii="Arial" w:hAnsi="Arial" w:cs="Arial"/>
          <w:b/>
          <w:sz w:val="32"/>
          <w:szCs w:val="32"/>
        </w:rPr>
        <w:t>Social/Attitudinal</w:t>
      </w:r>
      <w:r w:rsidRPr="00B93B12">
        <w:rPr>
          <w:rFonts w:ascii="Arial" w:hAnsi="Arial" w:cs="Arial"/>
          <w:sz w:val="32"/>
          <w:szCs w:val="32"/>
        </w:rPr>
        <w:t>:  How did the experience at a venue make you feel?  Did you need staff help?  If you have a functional limitation that is not obvious, did you ask for assistance?  How did that go?</w:t>
      </w:r>
    </w:p>
    <w:p w14:paraId="5F173F33" w14:textId="77777777" w:rsidR="004F2C3A" w:rsidRPr="00B93B12" w:rsidRDefault="004F2C3A" w:rsidP="004F2C3A">
      <w:pPr>
        <w:rPr>
          <w:rFonts w:ascii="Arial" w:hAnsi="Arial" w:cs="Arial"/>
          <w:sz w:val="32"/>
          <w:szCs w:val="32"/>
        </w:rPr>
      </w:pPr>
    </w:p>
    <w:p w14:paraId="19E08256"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If you decide to apply to be a user/expert and are offered a project with which to be involved, keep in mind that IHCD staff are not “testing” you as a user/expert.  Rather, they are “testing” the environment to try to improve it for use by everyone.  </w:t>
      </w:r>
    </w:p>
    <w:p w14:paraId="54F4EBEA" w14:textId="77777777" w:rsidR="004F2C3A" w:rsidRPr="00B93B12" w:rsidRDefault="004F2C3A" w:rsidP="004F2C3A">
      <w:pPr>
        <w:rPr>
          <w:rFonts w:ascii="Arial" w:hAnsi="Arial" w:cs="Arial"/>
          <w:sz w:val="32"/>
          <w:szCs w:val="32"/>
        </w:rPr>
      </w:pPr>
    </w:p>
    <w:p w14:paraId="530B6592"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On a side note, when you visit IHCD’s office at 200 Portland Street in Boston, make sure you check out their public bathroom. IHCD has incorporated universal design elements and ecologically green standards to make their bathroom an impressive example of how a bathroom can be designed for elegance and accessibility.    </w:t>
      </w:r>
    </w:p>
    <w:p w14:paraId="16E2C8CD" w14:textId="77777777" w:rsidR="004F2C3A" w:rsidRPr="00B93B12" w:rsidRDefault="004F2C3A" w:rsidP="004F2C3A">
      <w:pPr>
        <w:spacing w:before="100" w:beforeAutospacing="1" w:after="100" w:afterAutospacing="1"/>
        <w:rPr>
          <w:rFonts w:ascii="Arial" w:hAnsi="Arial" w:cs="Arial"/>
          <w:iCs/>
          <w:sz w:val="32"/>
          <w:szCs w:val="32"/>
        </w:rPr>
      </w:pPr>
      <w:r w:rsidRPr="00B93B12">
        <w:rPr>
          <w:rFonts w:ascii="Arial" w:hAnsi="Arial" w:cs="Arial"/>
          <w:iCs/>
          <w:sz w:val="32"/>
          <w:szCs w:val="32"/>
        </w:rPr>
        <w:t xml:space="preserve">For more information about IHCD, visit </w:t>
      </w:r>
      <w:hyperlink r:id="rId10" w:history="1">
        <w:r w:rsidRPr="00B93B12">
          <w:rPr>
            <w:rStyle w:val="Hyperlink"/>
            <w:rFonts w:ascii="Arial" w:hAnsi="Arial" w:cs="Arial"/>
            <w:iCs/>
            <w:sz w:val="32"/>
            <w:szCs w:val="32"/>
          </w:rPr>
          <w:t>www.HumanCenteredDesign.org</w:t>
        </w:r>
      </w:hyperlink>
      <w:r w:rsidRPr="00B93B12">
        <w:rPr>
          <w:rFonts w:ascii="Arial" w:hAnsi="Arial" w:cs="Arial"/>
          <w:iCs/>
          <w:sz w:val="32"/>
          <w:szCs w:val="32"/>
        </w:rPr>
        <w:t xml:space="preserve"> or call 617-695-1225.  If you are interested in applying to be a user/expert with IHCD, complete the form at </w:t>
      </w:r>
      <w:hyperlink r:id="rId11" w:history="1">
        <w:r w:rsidRPr="00B93B12">
          <w:rPr>
            <w:rStyle w:val="Hyperlink"/>
            <w:rFonts w:ascii="Arial" w:hAnsi="Arial" w:cs="Arial"/>
            <w:iCs/>
            <w:sz w:val="32"/>
            <w:szCs w:val="32"/>
          </w:rPr>
          <w:t>www.humancentereddesign.org/ueform</w:t>
        </w:r>
      </w:hyperlink>
      <w:r w:rsidRPr="00B93B12">
        <w:rPr>
          <w:rFonts w:ascii="Arial" w:hAnsi="Arial" w:cs="Arial"/>
          <w:iCs/>
          <w:sz w:val="32"/>
          <w:szCs w:val="32"/>
        </w:rPr>
        <w:t xml:space="preserve"> or contact </w:t>
      </w:r>
      <w:r w:rsidRPr="00B93B12">
        <w:rPr>
          <w:rFonts w:ascii="Arial" w:hAnsi="Arial" w:cs="Arial"/>
          <w:sz w:val="32"/>
          <w:szCs w:val="32"/>
        </w:rPr>
        <w:t>Maggie Austen at 617-695-1225 v/</w:t>
      </w:r>
      <w:proofErr w:type="spellStart"/>
      <w:r w:rsidRPr="00B93B12">
        <w:rPr>
          <w:rFonts w:ascii="Arial" w:hAnsi="Arial" w:cs="Arial"/>
          <w:sz w:val="32"/>
          <w:szCs w:val="32"/>
        </w:rPr>
        <w:t>tty</w:t>
      </w:r>
      <w:proofErr w:type="spellEnd"/>
      <w:r w:rsidRPr="00B93B12">
        <w:rPr>
          <w:rFonts w:ascii="Arial" w:hAnsi="Arial" w:cs="Arial"/>
          <w:sz w:val="32"/>
          <w:szCs w:val="32"/>
        </w:rPr>
        <w:t xml:space="preserve"> or email at </w:t>
      </w:r>
      <w:hyperlink r:id="rId12" w:history="1">
        <w:r w:rsidRPr="00B93B12">
          <w:rPr>
            <w:rFonts w:ascii="Arial" w:hAnsi="Arial" w:cs="Arial"/>
            <w:color w:val="0000FF"/>
            <w:sz w:val="32"/>
            <w:szCs w:val="32"/>
            <w:u w:val="single"/>
          </w:rPr>
          <w:t>mausten@ihcdesign.org</w:t>
        </w:r>
      </w:hyperlink>
      <w:r w:rsidRPr="00B93B12">
        <w:rPr>
          <w:rFonts w:ascii="Arial" w:hAnsi="Arial" w:cs="Arial"/>
          <w:sz w:val="32"/>
          <w:szCs w:val="32"/>
        </w:rPr>
        <w:t>.</w:t>
      </w:r>
    </w:p>
    <w:p w14:paraId="153E1FF1" w14:textId="77777777" w:rsidR="004F2C3A" w:rsidRPr="00B93B12" w:rsidRDefault="004F2C3A" w:rsidP="004F2C3A">
      <w:pPr>
        <w:rPr>
          <w:rFonts w:ascii="Arial" w:hAnsi="Arial" w:cs="Arial"/>
          <w:i/>
          <w:iCs/>
          <w:sz w:val="32"/>
          <w:szCs w:val="32"/>
        </w:rPr>
      </w:pPr>
    </w:p>
    <w:p w14:paraId="659BCC2C" w14:textId="77777777" w:rsidR="004F2C3A" w:rsidRPr="00B93B12" w:rsidRDefault="004F2C3A" w:rsidP="004F2C3A">
      <w:pPr>
        <w:rPr>
          <w:rFonts w:ascii="Arial" w:hAnsi="Arial" w:cs="Arial"/>
          <w:iCs/>
          <w:sz w:val="32"/>
          <w:szCs w:val="32"/>
        </w:rPr>
      </w:pPr>
      <w:r w:rsidRPr="00B93B12">
        <w:rPr>
          <w:rFonts w:ascii="Arial" w:hAnsi="Arial" w:cs="Arial"/>
          <w:i/>
          <w:iCs/>
          <w:sz w:val="32"/>
          <w:szCs w:val="32"/>
        </w:rPr>
        <w:t xml:space="preserve">Sandy Alissa </w:t>
      </w:r>
      <w:proofErr w:type="spellStart"/>
      <w:r w:rsidRPr="00B93B12">
        <w:rPr>
          <w:rFonts w:ascii="Arial" w:hAnsi="Arial" w:cs="Arial"/>
          <w:i/>
          <w:iCs/>
          <w:sz w:val="32"/>
          <w:szCs w:val="32"/>
        </w:rPr>
        <w:t>Novack</w:t>
      </w:r>
      <w:proofErr w:type="spellEnd"/>
      <w:r w:rsidRPr="00B93B12">
        <w:rPr>
          <w:rFonts w:ascii="Arial" w:hAnsi="Arial" w:cs="Arial"/>
          <w:i/>
          <w:iCs/>
          <w:sz w:val="32"/>
          <w:szCs w:val="32"/>
        </w:rPr>
        <w:t>, MBA, MSW, LICSW, ACSW, CSW-G, is a social worker who is on the editorial board of “Disability Issues” and is on the Beth Israel Deaconess Medical Center Universal Access Advisory Council.</w:t>
      </w:r>
    </w:p>
    <w:p w14:paraId="6B7074F3" w14:textId="1C773F38" w:rsidR="009656E4" w:rsidRPr="00B93B12" w:rsidRDefault="009656E4" w:rsidP="009656E4">
      <w:pPr>
        <w:rPr>
          <w:rFonts w:ascii="Arial" w:hAnsi="Arial" w:cs="Arial"/>
          <w:i/>
          <w:sz w:val="32"/>
          <w:szCs w:val="32"/>
        </w:rPr>
      </w:pPr>
    </w:p>
    <w:p w14:paraId="66BAD3A2" w14:textId="77777777" w:rsidR="001A1F32" w:rsidRPr="00B93B12" w:rsidRDefault="001A1F32" w:rsidP="00A1330C">
      <w:pPr>
        <w:pStyle w:val="NormalWeb"/>
        <w:spacing w:before="0" w:beforeAutospacing="0" w:after="0" w:afterAutospacing="0"/>
        <w:ind w:left="360"/>
        <w:rPr>
          <w:rFonts w:ascii="Arial" w:hAnsi="Arial" w:cs="Arial"/>
          <w:sz w:val="32"/>
          <w:szCs w:val="32"/>
        </w:rPr>
      </w:pPr>
    </w:p>
    <w:p w14:paraId="25C0FC8B" w14:textId="77777777" w:rsidR="004F2C3A" w:rsidRPr="00B93B12" w:rsidRDefault="004F2C3A" w:rsidP="004F2C3A">
      <w:pPr>
        <w:jc w:val="center"/>
        <w:rPr>
          <w:rFonts w:ascii="Arial" w:hAnsi="Arial" w:cs="Arial"/>
          <w:b/>
          <w:sz w:val="32"/>
          <w:szCs w:val="32"/>
        </w:rPr>
      </w:pPr>
      <w:r w:rsidRPr="00B93B12">
        <w:rPr>
          <w:rFonts w:ascii="Arial" w:hAnsi="Arial" w:cs="Arial"/>
          <w:b/>
          <w:sz w:val="32"/>
          <w:szCs w:val="32"/>
        </w:rPr>
        <w:t>ABLE Savings Plan Could Be a Lifesaver</w:t>
      </w:r>
    </w:p>
    <w:p w14:paraId="77A538FC" w14:textId="77777777" w:rsidR="004F2C3A" w:rsidRPr="00B93B12" w:rsidRDefault="004F2C3A" w:rsidP="004F2C3A">
      <w:pPr>
        <w:jc w:val="center"/>
        <w:rPr>
          <w:rFonts w:ascii="Arial" w:hAnsi="Arial" w:cs="Arial"/>
          <w:b/>
          <w:sz w:val="32"/>
          <w:szCs w:val="32"/>
        </w:rPr>
      </w:pPr>
      <w:r w:rsidRPr="00B93B12">
        <w:rPr>
          <w:rFonts w:ascii="Arial" w:hAnsi="Arial" w:cs="Arial"/>
          <w:b/>
          <w:sz w:val="32"/>
          <w:szCs w:val="32"/>
        </w:rPr>
        <w:t>By Ray Glazier</w:t>
      </w:r>
    </w:p>
    <w:p w14:paraId="1888093F" w14:textId="77777777" w:rsidR="004F2C3A" w:rsidRPr="00B93B12" w:rsidRDefault="004F2C3A" w:rsidP="004F2C3A">
      <w:pPr>
        <w:rPr>
          <w:rFonts w:ascii="Arial" w:hAnsi="Arial" w:cs="Arial"/>
          <w:sz w:val="32"/>
          <w:szCs w:val="32"/>
        </w:rPr>
      </w:pPr>
    </w:p>
    <w:p w14:paraId="35D7665E"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Most PCA consumers in Massachusetts qualify for personal care services through the </w:t>
      </w:r>
      <w:proofErr w:type="spellStart"/>
      <w:r w:rsidRPr="00B93B12">
        <w:rPr>
          <w:rFonts w:ascii="Arial" w:hAnsi="Arial" w:cs="Arial"/>
          <w:sz w:val="32"/>
          <w:szCs w:val="32"/>
        </w:rPr>
        <w:t>MassHealth</w:t>
      </w:r>
      <w:proofErr w:type="spellEnd"/>
      <w:r w:rsidRPr="00B93B12">
        <w:rPr>
          <w:rFonts w:ascii="Arial" w:hAnsi="Arial" w:cs="Arial"/>
          <w:sz w:val="32"/>
          <w:szCs w:val="32"/>
        </w:rPr>
        <w:t xml:space="preserve"> PCA Program.  Enrollment eligibility for that program is either through Standard </w:t>
      </w:r>
      <w:proofErr w:type="spellStart"/>
      <w:r w:rsidRPr="00B93B12">
        <w:rPr>
          <w:rFonts w:ascii="Arial" w:hAnsi="Arial" w:cs="Arial"/>
          <w:sz w:val="32"/>
          <w:szCs w:val="32"/>
        </w:rPr>
        <w:t>MassHealth</w:t>
      </w:r>
      <w:proofErr w:type="spellEnd"/>
      <w:r w:rsidRPr="00B93B12">
        <w:rPr>
          <w:rFonts w:ascii="Arial" w:hAnsi="Arial" w:cs="Arial"/>
          <w:sz w:val="32"/>
          <w:szCs w:val="32"/>
        </w:rPr>
        <w:t xml:space="preserve"> (Medicaid for persons with low income and limited assets) or through CommonHealth (a special MA Medicaid program for working persons with disabilities).  Recent correspondents to PCA Corner have included consumers who self-fund their services and CommonHealth members nearing retirement; both groups voiced concern over being able to have the funds to continue their PCA services, given lifelong need for them and increases in level of need as they age.  In other words, the Catch 22 is that just as need for PCA services inevitably increases, funding for them decreases.  Yet there has been no way for many consumers to be able to save up to plan ahead.</w:t>
      </w:r>
    </w:p>
    <w:p w14:paraId="237EEBA2" w14:textId="77777777" w:rsidR="004F2C3A" w:rsidRPr="00B93B12" w:rsidRDefault="004F2C3A" w:rsidP="004F2C3A">
      <w:pPr>
        <w:rPr>
          <w:rFonts w:ascii="Arial" w:hAnsi="Arial" w:cs="Arial"/>
          <w:sz w:val="32"/>
          <w:szCs w:val="32"/>
        </w:rPr>
      </w:pPr>
    </w:p>
    <w:p w14:paraId="57226444" w14:textId="77777777" w:rsidR="004F2C3A" w:rsidRPr="00B93B12" w:rsidRDefault="004F2C3A" w:rsidP="004F2C3A">
      <w:pPr>
        <w:rPr>
          <w:rFonts w:ascii="Arial" w:hAnsi="Arial" w:cs="Arial"/>
          <w:sz w:val="32"/>
          <w:szCs w:val="32"/>
        </w:rPr>
      </w:pPr>
      <w:r w:rsidRPr="00B93B12">
        <w:rPr>
          <w:rFonts w:ascii="Arial" w:hAnsi="Arial" w:cs="Arial"/>
          <w:sz w:val="32"/>
          <w:szCs w:val="32"/>
        </w:rPr>
        <w:t>Once again, the Commonwealth has stepped in to help solve the dilemma.  Recently Massachusetts became the 21</w:t>
      </w:r>
      <w:r w:rsidRPr="00B93B12">
        <w:rPr>
          <w:rFonts w:ascii="Arial" w:hAnsi="Arial" w:cs="Arial"/>
          <w:sz w:val="32"/>
          <w:szCs w:val="32"/>
          <w:vertAlign w:val="superscript"/>
        </w:rPr>
        <w:t>st</w:t>
      </w:r>
      <w:r w:rsidRPr="00B93B12">
        <w:rPr>
          <w:rFonts w:ascii="Arial" w:hAnsi="Arial" w:cs="Arial"/>
          <w:sz w:val="32"/>
          <w:szCs w:val="32"/>
        </w:rPr>
        <w:t xml:space="preserve"> state to launch an ABLE program, named the Attainable Savings Plan.  The enabling 2014 federal legislation’s acronym stands for ‘Achieving a Better Life Experience’; it incorporates many features of the never enacted CLASS (</w:t>
      </w:r>
      <w:r w:rsidRPr="00B93B12">
        <w:rPr>
          <w:rStyle w:val="st"/>
          <w:rFonts w:ascii="Arial" w:hAnsi="Arial" w:cs="Arial"/>
          <w:sz w:val="32"/>
          <w:szCs w:val="32"/>
        </w:rPr>
        <w:t>Community Living Assistance Services and Supports)</w:t>
      </w:r>
      <w:r w:rsidRPr="00B93B12">
        <w:rPr>
          <w:rFonts w:ascii="Arial" w:hAnsi="Arial" w:cs="Arial"/>
          <w:sz w:val="32"/>
          <w:szCs w:val="32"/>
        </w:rPr>
        <w:t xml:space="preserve"> Act.  Contributions to the ABLE accounts are made on an after-tax basis, but assets in the account grow tax-free and are protected from taxation as long as they are used to pay for qualified disability-related expenses like PCA services only, and only for the particular family member for whom the account was set up for.</w:t>
      </w:r>
    </w:p>
    <w:p w14:paraId="5D6D6A4E" w14:textId="77777777" w:rsidR="004F2C3A" w:rsidRPr="00B93B12" w:rsidRDefault="004F2C3A" w:rsidP="004F2C3A">
      <w:pPr>
        <w:rPr>
          <w:rFonts w:ascii="Arial" w:hAnsi="Arial" w:cs="Arial"/>
          <w:sz w:val="32"/>
          <w:szCs w:val="32"/>
        </w:rPr>
      </w:pPr>
    </w:p>
    <w:p w14:paraId="499417DD" w14:textId="77777777" w:rsidR="004F2C3A" w:rsidRPr="00B93B12" w:rsidRDefault="004F2C3A" w:rsidP="004F2C3A">
      <w:pPr>
        <w:rPr>
          <w:rFonts w:ascii="Arial" w:hAnsi="Arial" w:cs="Arial"/>
          <w:sz w:val="32"/>
          <w:szCs w:val="32"/>
        </w:rPr>
      </w:pPr>
      <w:r w:rsidRPr="00B93B12">
        <w:rPr>
          <w:rFonts w:ascii="Arial" w:hAnsi="Arial" w:cs="Arial"/>
          <w:sz w:val="32"/>
          <w:szCs w:val="32"/>
        </w:rPr>
        <w:t xml:space="preserve">An Attainable Savings </w:t>
      </w:r>
      <w:proofErr w:type="spellStart"/>
      <w:r w:rsidRPr="00B93B12">
        <w:rPr>
          <w:rFonts w:ascii="Arial" w:hAnsi="Arial" w:cs="Arial"/>
          <w:sz w:val="32"/>
          <w:szCs w:val="32"/>
        </w:rPr>
        <w:t>Plan</w:t>
      </w:r>
      <w:r w:rsidRPr="00B93B12">
        <w:rPr>
          <w:rFonts w:ascii="Arial" w:hAnsi="Arial" w:cs="Arial"/>
          <w:sz w:val="32"/>
          <w:szCs w:val="32"/>
          <w:vertAlign w:val="superscript"/>
        </w:rPr>
        <w:t>SM</w:t>
      </w:r>
      <w:proofErr w:type="spellEnd"/>
      <w:r w:rsidRPr="00B93B12">
        <w:rPr>
          <w:rFonts w:ascii="Arial" w:hAnsi="Arial" w:cs="Arial"/>
          <w:sz w:val="32"/>
          <w:szCs w:val="32"/>
        </w:rPr>
        <w:t xml:space="preserve"> can help individuals with disabilities and their families save for their disability expenses while keeping benefits such as Supplemental Security Income and Medicaid.  ABLE account balances up to $100,000 are disregarded in determining eligibility for SSI (Supplemental Security Income) benefits, and the entire account balance is disregarded in assessing eligibility for Medicaid and other federal means-tested benefits.  Adults with disabilities can set up accounts for themselves, or parents of children with disabilities can establish accounts for their sons or daughters.  Oneself, parents, and other relatives or friends can contribute to a person’s Attainable Savings Plan, as long as the total of all contributions to the account in a given years does not exceed the Federal Gift Tax limit ($14,000 in 2017).</w:t>
      </w:r>
    </w:p>
    <w:p w14:paraId="516457D8" w14:textId="77777777" w:rsidR="004F2C3A" w:rsidRPr="00B93B12" w:rsidRDefault="004F2C3A" w:rsidP="004F2C3A">
      <w:pPr>
        <w:rPr>
          <w:rFonts w:ascii="Arial" w:hAnsi="Arial" w:cs="Arial"/>
          <w:sz w:val="32"/>
          <w:szCs w:val="32"/>
        </w:rPr>
      </w:pPr>
    </w:p>
    <w:p w14:paraId="118ADC27" w14:textId="77777777" w:rsidR="004F2C3A" w:rsidRPr="00B93B12" w:rsidRDefault="004F2C3A" w:rsidP="004F2C3A">
      <w:pPr>
        <w:rPr>
          <w:rFonts w:ascii="Arial" w:hAnsi="Arial" w:cs="Arial"/>
          <w:sz w:val="32"/>
          <w:szCs w:val="32"/>
        </w:rPr>
      </w:pPr>
      <w:r w:rsidRPr="00B93B12">
        <w:rPr>
          <w:rFonts w:ascii="Arial" w:hAnsi="Arial" w:cs="Arial"/>
          <w:sz w:val="32"/>
          <w:szCs w:val="32"/>
        </w:rPr>
        <w:t>An ABLE (Attainable Savings Plan) account balance can grow without limit through returns on investments, but further contributions cannot be made that would push the balance over $400,000.  While that may seem like a princely sum, keep in mind that PCA wages could be more than $20.00 per hour in the not-too-distant future, plus the other charges for which a PCA consumer will be responsible for during a lifetime of receiving PCA services -– the employer’s portion of payroll taxes like FICA, state and federal Unemployment taxes, Worker’s Compensation taxes.  Calculating these additional expenses for your PCA payroll, including computation of State and Federal Income Tax withholding and depositing those sums will likely leave you seeking a payroll processing agency, which is an additional monthly expense.</w:t>
      </w:r>
    </w:p>
    <w:p w14:paraId="172C801D" w14:textId="77777777" w:rsidR="004F2C3A" w:rsidRPr="00B93B12" w:rsidRDefault="004F2C3A" w:rsidP="004F2C3A">
      <w:pPr>
        <w:rPr>
          <w:rFonts w:ascii="Arial" w:hAnsi="Arial" w:cs="Arial"/>
          <w:sz w:val="32"/>
          <w:szCs w:val="32"/>
        </w:rPr>
      </w:pPr>
    </w:p>
    <w:p w14:paraId="213B9800" w14:textId="77777777" w:rsidR="004F2C3A" w:rsidRPr="00B93B12" w:rsidRDefault="004F2C3A" w:rsidP="004F2C3A">
      <w:pPr>
        <w:rPr>
          <w:rFonts w:ascii="Arial" w:hAnsi="Arial" w:cs="Arial"/>
          <w:sz w:val="32"/>
          <w:szCs w:val="32"/>
        </w:rPr>
      </w:pPr>
      <w:r w:rsidRPr="00B93B12">
        <w:rPr>
          <w:rFonts w:ascii="Arial" w:hAnsi="Arial" w:cs="Arial"/>
          <w:sz w:val="32"/>
          <w:szCs w:val="32"/>
        </w:rPr>
        <w:t>So, saving now for future PCA expenses makes a lot of sense; finally, there is a way to do that without losing benefits due to eligibility asset limitations. Please see the sidebar</w:t>
      </w:r>
    </w:p>
    <w:p w14:paraId="06430C13" w14:textId="77777777" w:rsidR="004F2C3A" w:rsidRPr="00B93B12" w:rsidRDefault="004F2C3A" w:rsidP="004F2C3A">
      <w:pPr>
        <w:rPr>
          <w:rFonts w:ascii="Arial" w:hAnsi="Arial" w:cs="Arial"/>
          <w:sz w:val="32"/>
          <w:szCs w:val="32"/>
        </w:rPr>
      </w:pPr>
    </w:p>
    <w:p w14:paraId="5532E0BC" w14:textId="77777777" w:rsidR="004F2C3A" w:rsidRPr="00B93B12" w:rsidRDefault="004F2C3A" w:rsidP="004F2C3A">
      <w:pPr>
        <w:rPr>
          <w:rFonts w:ascii="Arial" w:hAnsi="Arial" w:cs="Arial"/>
          <w:sz w:val="32"/>
          <w:szCs w:val="32"/>
        </w:rPr>
      </w:pPr>
      <w:r w:rsidRPr="00B93B12">
        <w:rPr>
          <w:rFonts w:ascii="Arial" w:hAnsi="Arial" w:cs="Arial"/>
          <w:sz w:val="32"/>
          <w:szCs w:val="32"/>
        </w:rPr>
        <w:t>The ABLE Act uses the framework of the Section 529 College Savings Plan, specifically Section 529a of the Internal Revenue Code.  In the Commonwealth, the administering body is the Massachusetts Educational Finance Authority (MEFA).  Attainable Savings Plan accounts are set up and managed by Fidelity Investments.  Please see the sidebar for more details and how to set up your account.</w:t>
      </w:r>
    </w:p>
    <w:p w14:paraId="1BE4701B" w14:textId="77777777" w:rsidR="004F2C3A" w:rsidRPr="00B93B12" w:rsidRDefault="004F2C3A" w:rsidP="004F2C3A">
      <w:pPr>
        <w:rPr>
          <w:rFonts w:ascii="Arial" w:hAnsi="Arial" w:cs="Arial"/>
          <w:sz w:val="32"/>
          <w:szCs w:val="32"/>
        </w:rPr>
      </w:pPr>
    </w:p>
    <w:p w14:paraId="25AD6D30" w14:textId="77777777" w:rsidR="004F2C3A" w:rsidRPr="00B93B12" w:rsidRDefault="004F2C3A" w:rsidP="004F2C3A">
      <w:pPr>
        <w:rPr>
          <w:rFonts w:ascii="Arial" w:hAnsi="Arial" w:cs="Arial"/>
          <w:sz w:val="32"/>
          <w:szCs w:val="32"/>
        </w:rPr>
      </w:pPr>
    </w:p>
    <w:p w14:paraId="2C8AFFDE" w14:textId="094298D1" w:rsidR="001A1F32" w:rsidRPr="00B93B12" w:rsidRDefault="004F2C3A" w:rsidP="004F2C3A">
      <w:pPr>
        <w:rPr>
          <w:rStyle w:val="Hyperlink"/>
          <w:rFonts w:ascii="Arial" w:hAnsi="Arial" w:cs="Arial"/>
          <w:i/>
          <w:sz w:val="32"/>
          <w:szCs w:val="32"/>
        </w:rPr>
      </w:pPr>
      <w:r w:rsidRPr="00B93B12">
        <w:rPr>
          <w:rFonts w:ascii="Arial" w:hAnsi="Arial" w:cs="Arial"/>
          <w:i/>
          <w:sz w:val="32"/>
          <w:szCs w:val="32"/>
        </w:rPr>
        <w:t xml:space="preserve">Raymond E. Glazier, Ph.D. is a long-term PCA consumer, currently enrolled in the </w:t>
      </w:r>
      <w:proofErr w:type="spellStart"/>
      <w:r w:rsidRPr="00B93B12">
        <w:rPr>
          <w:rFonts w:ascii="Arial" w:hAnsi="Arial" w:cs="Arial"/>
          <w:i/>
          <w:sz w:val="32"/>
          <w:szCs w:val="32"/>
        </w:rPr>
        <w:t>MassHealth</w:t>
      </w:r>
      <w:proofErr w:type="spellEnd"/>
      <w:r w:rsidRPr="00B93B12">
        <w:rPr>
          <w:rFonts w:ascii="Arial" w:hAnsi="Arial" w:cs="Arial"/>
          <w:i/>
          <w:sz w:val="32"/>
          <w:szCs w:val="32"/>
        </w:rPr>
        <w:t xml:space="preserve"> PCA Program, who previously self-funded his services.  He is principal of </w:t>
      </w:r>
      <w:proofErr w:type="spellStart"/>
      <w:r w:rsidRPr="00B93B12">
        <w:rPr>
          <w:rFonts w:ascii="Arial" w:hAnsi="Arial" w:cs="Arial"/>
          <w:i/>
          <w:sz w:val="32"/>
          <w:szCs w:val="32"/>
        </w:rPr>
        <w:t>disAbility</w:t>
      </w:r>
      <w:proofErr w:type="spellEnd"/>
      <w:r w:rsidRPr="00B93B12">
        <w:rPr>
          <w:rFonts w:ascii="Arial" w:hAnsi="Arial" w:cs="Arial"/>
          <w:i/>
          <w:sz w:val="32"/>
          <w:szCs w:val="32"/>
        </w:rPr>
        <w:t xml:space="preserve"> Research Associates LLC of Belmont, MA.  Contact him with questions or suggestions for PCA Corner at:  </w:t>
      </w:r>
      <w:hyperlink r:id="rId13" w:history="1">
        <w:r w:rsidRPr="00B93B12">
          <w:rPr>
            <w:rStyle w:val="Hyperlink"/>
            <w:rFonts w:ascii="Arial" w:hAnsi="Arial" w:cs="Arial"/>
            <w:i/>
            <w:sz w:val="32"/>
            <w:szCs w:val="32"/>
          </w:rPr>
          <w:t>ray_glazier@post.harvard.edu</w:t>
        </w:r>
      </w:hyperlink>
    </w:p>
    <w:p w14:paraId="5AED3D40" w14:textId="77777777" w:rsidR="004F2C3A" w:rsidRPr="00B93B12" w:rsidRDefault="004F2C3A" w:rsidP="004F2C3A">
      <w:pPr>
        <w:rPr>
          <w:rStyle w:val="Hyperlink"/>
          <w:rFonts w:ascii="Arial" w:hAnsi="Arial" w:cs="Arial"/>
          <w:i/>
          <w:sz w:val="32"/>
          <w:szCs w:val="32"/>
        </w:rPr>
      </w:pPr>
    </w:p>
    <w:p w14:paraId="1B710981" w14:textId="3C66D3F2" w:rsidR="001A1F32" w:rsidRPr="00B93B12" w:rsidRDefault="004F2C3A" w:rsidP="001A1F32">
      <w:pPr>
        <w:rPr>
          <w:rFonts w:ascii="Arial" w:hAnsi="Arial" w:cs="Arial"/>
          <w:b/>
          <w:sz w:val="32"/>
          <w:szCs w:val="32"/>
        </w:rPr>
      </w:pPr>
      <w:r w:rsidRPr="00B93B12">
        <w:rPr>
          <w:rFonts w:ascii="Arial" w:hAnsi="Arial" w:cs="Arial"/>
          <w:b/>
          <w:sz w:val="32"/>
          <w:szCs w:val="32"/>
        </w:rPr>
        <w:t>SIDE BAR</w:t>
      </w:r>
    </w:p>
    <w:p w14:paraId="482003FC" w14:textId="77777777" w:rsidR="004F2C3A" w:rsidRPr="00B93B12" w:rsidRDefault="004F2C3A" w:rsidP="00B93B12">
      <w:pPr>
        <w:pStyle w:val="m8504771287612075804msonospacing"/>
        <w:autoSpaceDE w:val="0"/>
        <w:autoSpaceDN w:val="0"/>
        <w:jc w:val="center"/>
        <w:rPr>
          <w:rFonts w:ascii="Arial" w:hAnsi="Arial" w:cs="Arial"/>
          <w:sz w:val="32"/>
          <w:szCs w:val="32"/>
        </w:rPr>
      </w:pPr>
      <w:r w:rsidRPr="00B93B12">
        <w:rPr>
          <w:rFonts w:ascii="Arial" w:hAnsi="Arial" w:cs="Arial"/>
          <w:b/>
          <w:bCs/>
          <w:sz w:val="32"/>
          <w:szCs w:val="32"/>
        </w:rPr>
        <w:t>MA ABLE Savings Plan: The Attainable Savings Plan</w:t>
      </w:r>
    </w:p>
    <w:p w14:paraId="0F45AC99" w14:textId="77777777" w:rsidR="004F2C3A" w:rsidRPr="00B93B12" w:rsidRDefault="004F2C3A" w:rsidP="004F2C3A">
      <w:pPr>
        <w:pStyle w:val="m8504771287612075804msonospacing"/>
        <w:numPr>
          <w:ilvl w:val="0"/>
          <w:numId w:val="34"/>
        </w:numPr>
        <w:autoSpaceDE w:val="0"/>
        <w:autoSpaceDN w:val="0"/>
        <w:rPr>
          <w:rStyle w:val="Hyperlink"/>
          <w:rFonts w:ascii="Arial" w:hAnsi="Arial" w:cs="Arial"/>
          <w:sz w:val="32"/>
          <w:szCs w:val="32"/>
        </w:rPr>
      </w:pPr>
      <w:r w:rsidRPr="00B93B12">
        <w:rPr>
          <w:rFonts w:ascii="Arial" w:hAnsi="Arial" w:cs="Arial"/>
          <w:i/>
          <w:iCs/>
          <w:sz w:val="32"/>
          <w:szCs w:val="32"/>
        </w:rPr>
        <w:t>MA Launches ABLE Program</w:t>
      </w:r>
      <w:r w:rsidRPr="00B93B12">
        <w:rPr>
          <w:rFonts w:ascii="Arial" w:hAnsi="Arial" w:cs="Arial"/>
          <w:sz w:val="32"/>
          <w:szCs w:val="32"/>
        </w:rPr>
        <w:t xml:space="preserve">: </w:t>
      </w:r>
      <w:hyperlink r:id="rId14" w:history="1">
        <w:r w:rsidRPr="00B93B12">
          <w:rPr>
            <w:rStyle w:val="Hyperlink"/>
            <w:rFonts w:ascii="Arial" w:hAnsi="Arial" w:cs="Arial"/>
            <w:sz w:val="32"/>
            <w:szCs w:val="32"/>
          </w:rPr>
          <w:t>www.ablenrc.org/news/massachusetts-launches-able-program</w:t>
        </w:r>
      </w:hyperlink>
    </w:p>
    <w:p w14:paraId="7EFB1915" w14:textId="77777777" w:rsidR="004F2C3A" w:rsidRPr="00B93B12" w:rsidRDefault="004F2C3A" w:rsidP="004F2C3A">
      <w:pPr>
        <w:pStyle w:val="m8504771287612075804msonospacing"/>
        <w:numPr>
          <w:ilvl w:val="0"/>
          <w:numId w:val="34"/>
        </w:numPr>
        <w:autoSpaceDE w:val="0"/>
        <w:autoSpaceDN w:val="0"/>
        <w:rPr>
          <w:rStyle w:val="Hyperlink"/>
          <w:rFonts w:ascii="Arial" w:hAnsi="Arial" w:cs="Arial"/>
          <w:sz w:val="32"/>
          <w:szCs w:val="32"/>
        </w:rPr>
      </w:pPr>
      <w:r w:rsidRPr="00B93B12">
        <w:rPr>
          <w:rFonts w:ascii="Arial" w:hAnsi="Arial" w:cs="Arial"/>
          <w:sz w:val="32"/>
          <w:szCs w:val="32"/>
        </w:rPr>
        <w:t xml:space="preserve"> </w:t>
      </w:r>
      <w:r w:rsidRPr="00B93B12">
        <w:rPr>
          <w:rFonts w:ascii="Arial" w:hAnsi="Arial" w:cs="Arial"/>
          <w:i/>
          <w:iCs/>
          <w:sz w:val="32"/>
          <w:szCs w:val="32"/>
        </w:rPr>
        <w:t>It’s Here: Attainable, the ABLE Savings Plan</w:t>
      </w:r>
      <w:r w:rsidRPr="00B93B12">
        <w:rPr>
          <w:rFonts w:ascii="Arial" w:hAnsi="Arial" w:cs="Arial"/>
          <w:sz w:val="32"/>
          <w:szCs w:val="32"/>
        </w:rPr>
        <w:t xml:space="preserve">: </w:t>
      </w:r>
      <w:hyperlink r:id="rId15" w:history="1">
        <w:r w:rsidRPr="00B93B12">
          <w:rPr>
            <w:rStyle w:val="Hyperlink"/>
            <w:rFonts w:ascii="Arial" w:hAnsi="Arial" w:cs="Arial"/>
            <w:sz w:val="32"/>
            <w:szCs w:val="32"/>
          </w:rPr>
          <w:t>www.mefa.org/attainablesm-able-savings-plan/</w:t>
        </w:r>
      </w:hyperlink>
    </w:p>
    <w:p w14:paraId="01FE40FB" w14:textId="77777777" w:rsidR="004F2C3A" w:rsidRPr="00B93B12" w:rsidRDefault="004F2C3A" w:rsidP="004F2C3A">
      <w:pPr>
        <w:pStyle w:val="m8504771287612075804msonospacing"/>
        <w:numPr>
          <w:ilvl w:val="0"/>
          <w:numId w:val="34"/>
        </w:numPr>
        <w:autoSpaceDE w:val="0"/>
        <w:autoSpaceDN w:val="0"/>
        <w:rPr>
          <w:rFonts w:ascii="Arial" w:hAnsi="Arial" w:cs="Arial"/>
          <w:sz w:val="32"/>
          <w:szCs w:val="32"/>
        </w:rPr>
      </w:pPr>
      <w:r w:rsidRPr="00B93B12">
        <w:rPr>
          <w:rFonts w:ascii="Arial" w:hAnsi="Arial" w:cs="Arial"/>
          <w:sz w:val="32"/>
          <w:szCs w:val="32"/>
        </w:rPr>
        <w:t xml:space="preserve"> </w:t>
      </w:r>
      <w:r w:rsidRPr="00B93B12">
        <w:rPr>
          <w:rFonts w:ascii="Arial" w:hAnsi="Arial" w:cs="Arial"/>
          <w:i/>
          <w:iCs/>
          <w:sz w:val="32"/>
          <w:szCs w:val="32"/>
        </w:rPr>
        <w:t>Attainable: The ABLE Savings Plan</w:t>
      </w:r>
      <w:r w:rsidRPr="00B93B12">
        <w:rPr>
          <w:rFonts w:ascii="Arial" w:hAnsi="Arial" w:cs="Arial"/>
          <w:sz w:val="32"/>
          <w:szCs w:val="32"/>
        </w:rPr>
        <w:t xml:space="preserve">: </w:t>
      </w:r>
      <w:hyperlink r:id="rId16" w:history="1">
        <w:r w:rsidRPr="00B93B12">
          <w:rPr>
            <w:rStyle w:val="Hyperlink"/>
            <w:rFonts w:ascii="Arial" w:hAnsi="Arial" w:cs="Arial"/>
            <w:sz w:val="32"/>
            <w:szCs w:val="32"/>
          </w:rPr>
          <w:t>www.mefa.org/products/attainable/</w:t>
        </w:r>
      </w:hyperlink>
      <w:r w:rsidRPr="00B93B12">
        <w:rPr>
          <w:rFonts w:ascii="Arial" w:hAnsi="Arial" w:cs="Arial"/>
          <w:sz w:val="32"/>
          <w:szCs w:val="32"/>
        </w:rPr>
        <w:t xml:space="preserve">  Refer to the bottom of page for information on how it works, who is eligible, and how to get started etc.</w:t>
      </w:r>
    </w:p>
    <w:p w14:paraId="120F8486" w14:textId="77777777" w:rsidR="004F2C3A" w:rsidRPr="00B93B12" w:rsidRDefault="004F2C3A" w:rsidP="004F2C3A">
      <w:pPr>
        <w:pStyle w:val="m8504771287612075804msonospacing"/>
        <w:numPr>
          <w:ilvl w:val="0"/>
          <w:numId w:val="34"/>
        </w:numPr>
        <w:autoSpaceDE w:val="0"/>
        <w:autoSpaceDN w:val="0"/>
        <w:rPr>
          <w:rFonts w:ascii="Arial" w:hAnsi="Arial" w:cs="Arial"/>
          <w:sz w:val="32"/>
          <w:szCs w:val="32"/>
        </w:rPr>
      </w:pPr>
      <w:r w:rsidRPr="00B93B12">
        <w:rPr>
          <w:rFonts w:ascii="Arial" w:hAnsi="Arial" w:cs="Arial"/>
          <w:i/>
          <w:sz w:val="32"/>
          <w:szCs w:val="32"/>
        </w:rPr>
        <w:t>Mistakes to Avoid:</w:t>
      </w:r>
      <w:r w:rsidRPr="00B93B12">
        <w:rPr>
          <w:rFonts w:ascii="Arial" w:hAnsi="Arial" w:cs="Arial"/>
          <w:sz w:val="32"/>
          <w:szCs w:val="32"/>
        </w:rPr>
        <w:t xml:space="preserve"> </w:t>
      </w:r>
      <w:hyperlink r:id="rId17" w:history="1">
        <w:r w:rsidRPr="00B93B12">
          <w:rPr>
            <w:rStyle w:val="Hyperlink"/>
            <w:rFonts w:ascii="Arial" w:hAnsi="Arial" w:cs="Arial"/>
            <w:sz w:val="32"/>
            <w:szCs w:val="32"/>
          </w:rPr>
          <w:t>www.genesiscorp.org/able-act</w:t>
        </w:r>
      </w:hyperlink>
    </w:p>
    <w:p w14:paraId="0BDA48C4" w14:textId="77777777" w:rsidR="004F2C3A" w:rsidRPr="00B93B12" w:rsidRDefault="004F2C3A" w:rsidP="001A1F32">
      <w:pPr>
        <w:rPr>
          <w:rFonts w:ascii="Arial" w:hAnsi="Arial" w:cs="Arial"/>
          <w:b/>
          <w:sz w:val="32"/>
          <w:szCs w:val="32"/>
        </w:rPr>
      </w:pPr>
    </w:p>
    <w:p w14:paraId="0F3B5672" w14:textId="77777777" w:rsidR="004F2C3A" w:rsidRPr="00B93B12" w:rsidRDefault="004F2C3A" w:rsidP="004F2C3A">
      <w:pPr>
        <w:pStyle w:val="Normal1"/>
        <w:jc w:val="center"/>
        <w:rPr>
          <w:b/>
          <w:sz w:val="32"/>
          <w:szCs w:val="32"/>
        </w:rPr>
      </w:pPr>
      <w:r w:rsidRPr="00B93B12">
        <w:rPr>
          <w:b/>
          <w:sz w:val="32"/>
          <w:szCs w:val="32"/>
        </w:rPr>
        <w:t>VSA MA’s COOL Schools Program</w:t>
      </w:r>
    </w:p>
    <w:p w14:paraId="72701DF7" w14:textId="77777777" w:rsidR="004F2C3A" w:rsidRPr="00B93B12" w:rsidRDefault="004F2C3A" w:rsidP="004F2C3A">
      <w:pPr>
        <w:pStyle w:val="Normal1"/>
        <w:widowControl w:val="0"/>
        <w:spacing w:line="240" w:lineRule="auto"/>
        <w:jc w:val="center"/>
        <w:rPr>
          <w:b/>
          <w:sz w:val="32"/>
          <w:szCs w:val="32"/>
        </w:rPr>
      </w:pPr>
      <w:r w:rsidRPr="00B93B12">
        <w:rPr>
          <w:b/>
          <w:sz w:val="32"/>
          <w:szCs w:val="32"/>
        </w:rPr>
        <w:t xml:space="preserve">By Nicole </w:t>
      </w:r>
      <w:proofErr w:type="spellStart"/>
      <w:r w:rsidRPr="00B93B12">
        <w:rPr>
          <w:b/>
          <w:sz w:val="32"/>
          <w:szCs w:val="32"/>
        </w:rPr>
        <w:t>Agois</w:t>
      </w:r>
      <w:proofErr w:type="spellEnd"/>
      <w:r w:rsidRPr="00B93B12">
        <w:rPr>
          <w:b/>
          <w:sz w:val="32"/>
          <w:szCs w:val="32"/>
        </w:rPr>
        <w:t xml:space="preserve"> </w:t>
      </w:r>
      <w:proofErr w:type="spellStart"/>
      <w:r w:rsidRPr="00B93B12">
        <w:rPr>
          <w:b/>
          <w:sz w:val="32"/>
          <w:szCs w:val="32"/>
        </w:rPr>
        <w:t>Hurel</w:t>
      </w:r>
      <w:proofErr w:type="spellEnd"/>
    </w:p>
    <w:p w14:paraId="523A82AB" w14:textId="77777777" w:rsidR="004F2C3A" w:rsidRPr="00B93B12" w:rsidRDefault="004F2C3A" w:rsidP="004F2C3A">
      <w:pPr>
        <w:pStyle w:val="Normal1"/>
        <w:widowControl w:val="0"/>
        <w:spacing w:line="240" w:lineRule="auto"/>
        <w:rPr>
          <w:sz w:val="32"/>
          <w:szCs w:val="32"/>
        </w:rPr>
      </w:pPr>
    </w:p>
    <w:p w14:paraId="6D81BC3F" w14:textId="77777777" w:rsidR="004F2C3A" w:rsidRPr="00B93B12" w:rsidRDefault="004F2C3A" w:rsidP="004F2C3A">
      <w:pPr>
        <w:pStyle w:val="Normal1"/>
        <w:widowControl w:val="0"/>
        <w:spacing w:line="240" w:lineRule="auto"/>
        <w:rPr>
          <w:sz w:val="32"/>
          <w:szCs w:val="32"/>
        </w:rPr>
      </w:pPr>
      <w:r w:rsidRPr="00B93B12">
        <w:rPr>
          <w:sz w:val="32"/>
          <w:szCs w:val="32"/>
        </w:rPr>
        <w:t>Ever think about what role the arts can play in supporting learning and inclusion? Recently, a third grader named Shantel told us all about how she experienced this while learning how to make a clock. A teaching artist had worked alongside her teacher to help her and her classmates with and without disabilities engage with their math curriculum through the visual arts. As she worked on measuring, estimating and calculating to build this clock with her own hands, she experienced a new sense of accomplishment, creativity and a new appreciation for how math is a part of her everyday life.</w:t>
      </w:r>
    </w:p>
    <w:p w14:paraId="251F9C46" w14:textId="77777777" w:rsidR="004F2C3A" w:rsidRPr="00B93B12" w:rsidRDefault="004F2C3A" w:rsidP="004F2C3A">
      <w:pPr>
        <w:pStyle w:val="Normal1"/>
        <w:widowControl w:val="0"/>
        <w:spacing w:line="240" w:lineRule="auto"/>
        <w:rPr>
          <w:sz w:val="32"/>
          <w:szCs w:val="32"/>
        </w:rPr>
      </w:pPr>
    </w:p>
    <w:p w14:paraId="48BAE5BF" w14:textId="77777777" w:rsidR="004F2C3A" w:rsidRPr="00B93B12" w:rsidRDefault="004F2C3A" w:rsidP="004F2C3A">
      <w:pPr>
        <w:pStyle w:val="Normal1"/>
        <w:widowControl w:val="0"/>
        <w:spacing w:line="240" w:lineRule="auto"/>
        <w:rPr>
          <w:sz w:val="32"/>
          <w:szCs w:val="32"/>
        </w:rPr>
      </w:pPr>
      <w:r w:rsidRPr="00B93B12">
        <w:rPr>
          <w:sz w:val="32"/>
          <w:szCs w:val="32"/>
        </w:rPr>
        <w:t xml:space="preserve">Shantel is just one of approximately 1,600 children and youth who participate in the VSA Massachusetts’ COOL Schools program each year. Essentially, COOL Schools transforms classrooms into creative spaces with increased opportunities for imagination, physical engagement, and play within in the learning process. COOL has brought schools a </w:t>
      </w:r>
      <w:r w:rsidRPr="00B93B12">
        <w:rPr>
          <w:sz w:val="32"/>
          <w:szCs w:val="32"/>
          <w:u w:val="single"/>
        </w:rPr>
        <w:t>C</w:t>
      </w:r>
      <w:r w:rsidRPr="00B93B12">
        <w:rPr>
          <w:sz w:val="32"/>
          <w:szCs w:val="32"/>
        </w:rPr>
        <w:t xml:space="preserve">reative </w:t>
      </w:r>
      <w:r w:rsidRPr="00B93B12">
        <w:rPr>
          <w:sz w:val="32"/>
          <w:szCs w:val="32"/>
          <w:u w:val="single"/>
        </w:rPr>
        <w:t>O</w:t>
      </w:r>
      <w:r w:rsidRPr="00B93B12">
        <w:rPr>
          <w:sz w:val="32"/>
          <w:szCs w:val="32"/>
        </w:rPr>
        <w:t xml:space="preserve">utlook </w:t>
      </w:r>
      <w:proofErr w:type="gramStart"/>
      <w:r w:rsidRPr="00B93B12">
        <w:rPr>
          <w:sz w:val="32"/>
          <w:szCs w:val="32"/>
          <w:u w:val="single"/>
        </w:rPr>
        <w:t>O</w:t>
      </w:r>
      <w:r w:rsidRPr="00B93B12">
        <w:rPr>
          <w:sz w:val="32"/>
          <w:szCs w:val="32"/>
        </w:rPr>
        <w:t>n</w:t>
      </w:r>
      <w:proofErr w:type="gramEnd"/>
      <w:r w:rsidRPr="00B93B12">
        <w:rPr>
          <w:sz w:val="32"/>
          <w:szCs w:val="32"/>
        </w:rPr>
        <w:t xml:space="preserve"> </w:t>
      </w:r>
      <w:r w:rsidRPr="00B93B12">
        <w:rPr>
          <w:sz w:val="32"/>
          <w:szCs w:val="32"/>
          <w:u w:val="single"/>
        </w:rPr>
        <w:t>L</w:t>
      </w:r>
      <w:r w:rsidRPr="00B93B12">
        <w:rPr>
          <w:sz w:val="32"/>
          <w:szCs w:val="32"/>
        </w:rPr>
        <w:t xml:space="preserve">earning for over 35 years. By supporting partnerships where teaching artists and classroom teachers teach together using the arts, COOL creates opportunities for children with a wide range of abilities to learn and thrive in school. </w:t>
      </w:r>
    </w:p>
    <w:p w14:paraId="450CB2B1" w14:textId="77777777" w:rsidR="004F2C3A" w:rsidRPr="00B93B12" w:rsidRDefault="004F2C3A" w:rsidP="004F2C3A">
      <w:pPr>
        <w:pStyle w:val="Normal1"/>
        <w:widowControl w:val="0"/>
        <w:spacing w:line="240" w:lineRule="auto"/>
        <w:rPr>
          <w:sz w:val="32"/>
          <w:szCs w:val="32"/>
        </w:rPr>
      </w:pPr>
    </w:p>
    <w:p w14:paraId="13301622" w14:textId="77777777" w:rsidR="004F2C3A" w:rsidRPr="00B93B12" w:rsidRDefault="004F2C3A" w:rsidP="004F2C3A">
      <w:pPr>
        <w:pStyle w:val="Normal1"/>
        <w:widowControl w:val="0"/>
        <w:spacing w:line="240" w:lineRule="auto"/>
        <w:rPr>
          <w:sz w:val="32"/>
          <w:szCs w:val="32"/>
        </w:rPr>
      </w:pPr>
      <w:r w:rsidRPr="00B93B12">
        <w:rPr>
          <w:sz w:val="32"/>
          <w:szCs w:val="32"/>
        </w:rPr>
        <w:t xml:space="preserve">At the core of what we do is the belief that </w:t>
      </w:r>
      <w:r w:rsidRPr="00B93B12">
        <w:rPr>
          <w:i/>
          <w:sz w:val="32"/>
          <w:szCs w:val="32"/>
        </w:rPr>
        <w:t>all</w:t>
      </w:r>
      <w:r w:rsidRPr="00B93B12">
        <w:rPr>
          <w:sz w:val="32"/>
          <w:szCs w:val="32"/>
        </w:rPr>
        <w:t xml:space="preserve"> children have the ability to learn when provided with flexibility and creativity in the learning process. Because they engage all the senses and employ a variety of tools and processes, the arts give students multiple ways to learn and understand new information, to show what they know, and to care about learning. Imagine what can happen when kindergarteners are asked to show the life cycle of a butterfly by creating an original dance, or when high schoolers investigate environmental issues in their community and build a real-life “</w:t>
      </w:r>
      <w:proofErr w:type="spellStart"/>
      <w:r w:rsidRPr="00B93B12">
        <w:rPr>
          <w:sz w:val="32"/>
          <w:szCs w:val="32"/>
        </w:rPr>
        <w:t>parklet</w:t>
      </w:r>
      <w:proofErr w:type="spellEnd"/>
      <w:r w:rsidRPr="00B93B12">
        <w:rPr>
          <w:sz w:val="32"/>
          <w:szCs w:val="32"/>
        </w:rPr>
        <w:t>” that reflects a solution to those problems, or when students with significant disabilities tell stories by creating texture books. The possibilities for connection, expression and meaning-making are endless!</w:t>
      </w:r>
    </w:p>
    <w:p w14:paraId="36CDC40F" w14:textId="77777777" w:rsidR="004F2C3A" w:rsidRPr="00B93B12" w:rsidRDefault="004F2C3A" w:rsidP="004F2C3A">
      <w:pPr>
        <w:pStyle w:val="Normal1"/>
        <w:widowControl w:val="0"/>
        <w:spacing w:line="240" w:lineRule="auto"/>
        <w:rPr>
          <w:sz w:val="32"/>
          <w:szCs w:val="32"/>
        </w:rPr>
      </w:pPr>
    </w:p>
    <w:p w14:paraId="0EE745A6" w14:textId="77777777" w:rsidR="004F2C3A" w:rsidRPr="00B93B12" w:rsidRDefault="004F2C3A" w:rsidP="004F2C3A">
      <w:pPr>
        <w:pStyle w:val="Normal1"/>
        <w:widowControl w:val="0"/>
        <w:spacing w:line="240" w:lineRule="auto"/>
        <w:rPr>
          <w:sz w:val="32"/>
          <w:szCs w:val="32"/>
        </w:rPr>
      </w:pPr>
      <w:r w:rsidRPr="00B93B12">
        <w:rPr>
          <w:sz w:val="32"/>
          <w:szCs w:val="32"/>
        </w:rPr>
        <w:t xml:space="preserve">VSA Massachusetts (VSA MA) is a leader in the international VSA movement, promoting the involvement of people of all abilities in the cultural life of their communities.  Formerly Very Special Arts, VSA was founded by President Kennedy’s sister, Ambassador Jean Kennedy Smith, to honor her brother’s legacy of commitment to both the arts and to people with disabilities. For people with disabilities, the arts represent a world of resources and opportunities. Artistic expression provides an outlet for creative voice and unlimited possibilities for personal, academic and professional success. By engaging in the arts, people with disabilities contribute substantially to our workplaces and communities, extinguish false stereotypes, and create a global culture that truly represents all people. For more information about VSA MA and COOL Schools visit </w:t>
      </w:r>
      <w:hyperlink r:id="rId18">
        <w:r w:rsidRPr="00B93B12">
          <w:rPr>
            <w:color w:val="1155CC"/>
            <w:sz w:val="32"/>
            <w:szCs w:val="32"/>
            <w:u w:val="single"/>
          </w:rPr>
          <w:t>www.vsamass.org</w:t>
        </w:r>
      </w:hyperlink>
      <w:r w:rsidRPr="00B93B12">
        <w:rPr>
          <w:sz w:val="32"/>
          <w:szCs w:val="32"/>
        </w:rPr>
        <w:t xml:space="preserve"> or email </w:t>
      </w:r>
      <w:hyperlink r:id="rId19">
        <w:r w:rsidRPr="00B93B12">
          <w:rPr>
            <w:color w:val="1155CC"/>
            <w:sz w:val="32"/>
            <w:szCs w:val="32"/>
            <w:u w:val="single"/>
          </w:rPr>
          <w:t>education@vsamass.org</w:t>
        </w:r>
      </w:hyperlink>
      <w:r w:rsidRPr="00B93B12">
        <w:rPr>
          <w:sz w:val="32"/>
          <w:szCs w:val="32"/>
        </w:rPr>
        <w:t xml:space="preserve"> </w:t>
      </w:r>
    </w:p>
    <w:p w14:paraId="5967AEBF" w14:textId="77777777" w:rsidR="004F2C3A" w:rsidRPr="00B93B12" w:rsidRDefault="004F2C3A" w:rsidP="004F2C3A">
      <w:pPr>
        <w:pStyle w:val="Normal1"/>
        <w:rPr>
          <w:sz w:val="32"/>
          <w:szCs w:val="32"/>
        </w:rPr>
      </w:pPr>
    </w:p>
    <w:p w14:paraId="79A7AD20" w14:textId="77777777" w:rsidR="004F2C3A" w:rsidRPr="00B93B12" w:rsidRDefault="004F2C3A" w:rsidP="004F2C3A">
      <w:pPr>
        <w:pStyle w:val="Normal1"/>
        <w:rPr>
          <w:i/>
          <w:sz w:val="32"/>
          <w:szCs w:val="32"/>
        </w:rPr>
      </w:pPr>
      <w:r w:rsidRPr="00B93B12">
        <w:rPr>
          <w:i/>
          <w:sz w:val="32"/>
          <w:szCs w:val="32"/>
        </w:rPr>
        <w:t xml:space="preserve">Nicole </w:t>
      </w:r>
      <w:proofErr w:type="spellStart"/>
      <w:r w:rsidRPr="00B93B12">
        <w:rPr>
          <w:i/>
          <w:sz w:val="32"/>
          <w:szCs w:val="32"/>
        </w:rPr>
        <w:t>Agois</w:t>
      </w:r>
      <w:proofErr w:type="spellEnd"/>
      <w:r w:rsidRPr="00B93B12">
        <w:rPr>
          <w:i/>
          <w:sz w:val="32"/>
          <w:szCs w:val="32"/>
        </w:rPr>
        <w:t xml:space="preserve"> </w:t>
      </w:r>
      <w:proofErr w:type="spellStart"/>
      <w:r w:rsidRPr="00B93B12">
        <w:rPr>
          <w:i/>
          <w:sz w:val="32"/>
          <w:szCs w:val="32"/>
        </w:rPr>
        <w:t>Hurel</w:t>
      </w:r>
      <w:proofErr w:type="spellEnd"/>
      <w:r w:rsidRPr="00B93B12">
        <w:rPr>
          <w:i/>
          <w:sz w:val="32"/>
          <w:szCs w:val="32"/>
        </w:rPr>
        <w:t xml:space="preserve"> is the Director of VSA MA’s COOL Schools Program</w:t>
      </w:r>
    </w:p>
    <w:p w14:paraId="50264ACA" w14:textId="77777777" w:rsidR="004F2C3A" w:rsidRPr="00B93B12" w:rsidRDefault="004F2C3A" w:rsidP="001A1F32">
      <w:pPr>
        <w:rPr>
          <w:rFonts w:ascii="Arial" w:hAnsi="Arial" w:cs="Arial"/>
          <w:b/>
          <w:sz w:val="32"/>
          <w:szCs w:val="32"/>
        </w:rPr>
      </w:pPr>
    </w:p>
    <w:p w14:paraId="5FF2554B" w14:textId="77777777" w:rsidR="004F2C3A" w:rsidRPr="00B93B12" w:rsidRDefault="004F2C3A" w:rsidP="004F2C3A">
      <w:pPr>
        <w:widowControl w:val="0"/>
        <w:autoSpaceDE w:val="0"/>
        <w:autoSpaceDN w:val="0"/>
        <w:adjustRightInd w:val="0"/>
        <w:rPr>
          <w:rFonts w:ascii="Arial" w:hAnsi="Arial" w:cs="Arial"/>
          <w:sz w:val="32"/>
          <w:szCs w:val="32"/>
        </w:rPr>
      </w:pPr>
    </w:p>
    <w:p w14:paraId="6EBEF90F" w14:textId="77777777" w:rsidR="004F2C3A" w:rsidRPr="00B93B12" w:rsidRDefault="004F2C3A" w:rsidP="004F2C3A">
      <w:pPr>
        <w:widowControl w:val="0"/>
        <w:autoSpaceDE w:val="0"/>
        <w:autoSpaceDN w:val="0"/>
        <w:adjustRightInd w:val="0"/>
        <w:jc w:val="center"/>
        <w:rPr>
          <w:rFonts w:ascii="Arial" w:hAnsi="Arial" w:cs="Arial"/>
          <w:b/>
          <w:sz w:val="32"/>
          <w:szCs w:val="32"/>
        </w:rPr>
      </w:pPr>
      <w:r w:rsidRPr="00B93B12">
        <w:rPr>
          <w:rFonts w:ascii="Arial" w:hAnsi="Arial" w:cs="Arial"/>
          <w:b/>
          <w:sz w:val="32"/>
          <w:szCs w:val="32"/>
        </w:rPr>
        <w:t>I Dream</w:t>
      </w:r>
    </w:p>
    <w:p w14:paraId="2F6593FC" w14:textId="77777777" w:rsidR="004F2C3A" w:rsidRPr="00B93B12" w:rsidRDefault="004F2C3A" w:rsidP="004F2C3A">
      <w:pPr>
        <w:widowControl w:val="0"/>
        <w:autoSpaceDE w:val="0"/>
        <w:autoSpaceDN w:val="0"/>
        <w:adjustRightInd w:val="0"/>
        <w:jc w:val="center"/>
        <w:rPr>
          <w:rFonts w:ascii="Arial" w:hAnsi="Arial" w:cs="Arial"/>
          <w:b/>
          <w:sz w:val="32"/>
          <w:szCs w:val="32"/>
        </w:rPr>
      </w:pPr>
      <w:r w:rsidRPr="00B93B12">
        <w:rPr>
          <w:rFonts w:ascii="Arial" w:hAnsi="Arial" w:cs="Arial"/>
          <w:color w:val="18376A"/>
          <w:sz w:val="32"/>
          <w:szCs w:val="32"/>
        </w:rPr>
        <w:t> </w:t>
      </w:r>
      <w:r w:rsidRPr="00B93B12">
        <w:rPr>
          <w:rFonts w:ascii="Arial" w:hAnsi="Arial" w:cs="Arial"/>
          <w:b/>
          <w:bCs/>
          <w:sz w:val="32"/>
          <w:szCs w:val="32"/>
        </w:rPr>
        <w:t xml:space="preserve">By </w:t>
      </w:r>
      <w:proofErr w:type="spellStart"/>
      <w:r w:rsidRPr="00B93B12">
        <w:rPr>
          <w:rFonts w:ascii="Arial" w:hAnsi="Arial" w:cs="Arial"/>
          <w:b/>
          <w:bCs/>
          <w:sz w:val="32"/>
          <w:szCs w:val="32"/>
        </w:rPr>
        <w:t>Manel</w:t>
      </w:r>
      <w:proofErr w:type="spellEnd"/>
      <w:r w:rsidRPr="00B93B12">
        <w:rPr>
          <w:rFonts w:ascii="Arial" w:hAnsi="Arial" w:cs="Arial"/>
          <w:b/>
          <w:bCs/>
          <w:sz w:val="32"/>
          <w:szCs w:val="32"/>
        </w:rPr>
        <w:t xml:space="preserve"> </w:t>
      </w:r>
      <w:proofErr w:type="spellStart"/>
      <w:r w:rsidRPr="00B93B12">
        <w:rPr>
          <w:rFonts w:ascii="Arial" w:hAnsi="Arial" w:cs="Arial"/>
          <w:b/>
          <w:bCs/>
          <w:sz w:val="32"/>
          <w:szCs w:val="32"/>
        </w:rPr>
        <w:t>Desvallons</w:t>
      </w:r>
      <w:proofErr w:type="spellEnd"/>
    </w:p>
    <w:p w14:paraId="66EAF4CC" w14:textId="77777777" w:rsidR="004F2C3A" w:rsidRPr="00B93B12" w:rsidRDefault="004F2C3A" w:rsidP="004F2C3A">
      <w:pPr>
        <w:widowControl w:val="0"/>
        <w:autoSpaceDE w:val="0"/>
        <w:autoSpaceDN w:val="0"/>
        <w:adjustRightInd w:val="0"/>
        <w:jc w:val="center"/>
        <w:rPr>
          <w:rFonts w:ascii="Arial" w:hAnsi="Arial" w:cs="Arial"/>
          <w:sz w:val="32"/>
          <w:szCs w:val="32"/>
        </w:rPr>
      </w:pPr>
    </w:p>
    <w:p w14:paraId="5EBE3689"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with equal access &amp; opportunities for all</w:t>
      </w:r>
    </w:p>
    <w:p w14:paraId="423F0C59"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the laws and true justice apply to us all</w:t>
      </w:r>
    </w:p>
    <w:p w14:paraId="07C97F5D"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ableism is strongly rejected</w:t>
      </w:r>
    </w:p>
    <w:p w14:paraId="5827BBC5"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Independent Living is fiercely promoted</w:t>
      </w:r>
    </w:p>
    <w:p w14:paraId="075B5C1F"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disability is the norm, not an exception</w:t>
      </w:r>
    </w:p>
    <w:p w14:paraId="56E9C5C9"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we embrace &amp; celebrate our many differences</w:t>
      </w:r>
    </w:p>
    <w:p w14:paraId="61559685"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healthcare is a basic human right</w:t>
      </w:r>
    </w:p>
    <w:p w14:paraId="2B7C58BD"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World where people with disabilities have the same rights and opportunities as everyone else</w:t>
      </w:r>
    </w:p>
    <w:p w14:paraId="5C651E21"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we don’t have such low expectations of people with disabilities</w:t>
      </w:r>
    </w:p>
    <w:p w14:paraId="2E41BF2A"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I dream. I dream</w:t>
      </w:r>
    </w:p>
    <w:p w14:paraId="2B4F8CAB"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wonder. I ponder. I hope</w:t>
      </w:r>
    </w:p>
    <w:p w14:paraId="25D450DE" w14:textId="77777777" w:rsidR="004F2C3A" w:rsidRPr="00B93B12" w:rsidRDefault="004F2C3A" w:rsidP="004F2C3A">
      <w:pPr>
        <w:widowControl w:val="0"/>
        <w:autoSpaceDE w:val="0"/>
        <w:autoSpaceDN w:val="0"/>
        <w:adjustRightInd w:val="0"/>
        <w:jc w:val="center"/>
        <w:rPr>
          <w:rFonts w:ascii="Arial" w:hAnsi="Arial" w:cs="Arial"/>
          <w:sz w:val="32"/>
          <w:szCs w:val="32"/>
        </w:rPr>
      </w:pPr>
      <w:r w:rsidRPr="00B93B12">
        <w:rPr>
          <w:rFonts w:ascii="Arial" w:hAnsi="Arial" w:cs="Arial"/>
          <w:sz w:val="32"/>
          <w:szCs w:val="32"/>
        </w:rPr>
        <w:t>I dream of an America, I dream of a World where everyone has a future.</w:t>
      </w:r>
    </w:p>
    <w:p w14:paraId="5D2F18D5" w14:textId="77777777" w:rsidR="004F2C3A" w:rsidRPr="00B93B12" w:rsidRDefault="004F2C3A" w:rsidP="004F2C3A">
      <w:pPr>
        <w:widowControl w:val="0"/>
        <w:autoSpaceDE w:val="0"/>
        <w:autoSpaceDN w:val="0"/>
        <w:adjustRightInd w:val="0"/>
        <w:rPr>
          <w:rFonts w:ascii="Arial" w:hAnsi="Arial" w:cs="Arial"/>
          <w:sz w:val="32"/>
          <w:szCs w:val="32"/>
        </w:rPr>
      </w:pPr>
    </w:p>
    <w:p w14:paraId="77F7CB9D" w14:textId="77777777" w:rsidR="004F2C3A" w:rsidRPr="00B93B12" w:rsidRDefault="004F2C3A" w:rsidP="004F2C3A">
      <w:pPr>
        <w:rPr>
          <w:rFonts w:ascii="Arial" w:eastAsia="Times New Roman" w:hAnsi="Arial" w:cs="Arial"/>
          <w:i/>
          <w:sz w:val="32"/>
          <w:szCs w:val="32"/>
        </w:rPr>
      </w:pPr>
      <w:proofErr w:type="spellStart"/>
      <w:r w:rsidRPr="00B93B12">
        <w:rPr>
          <w:rFonts w:ascii="Arial" w:eastAsia="Times New Roman" w:hAnsi="Arial" w:cs="Arial"/>
          <w:i/>
          <w:color w:val="000000"/>
          <w:sz w:val="32"/>
          <w:szCs w:val="32"/>
        </w:rPr>
        <w:t>Manel</w:t>
      </w:r>
      <w:proofErr w:type="spellEnd"/>
      <w:r w:rsidRPr="00B93B12">
        <w:rPr>
          <w:rFonts w:ascii="Arial" w:eastAsia="Times New Roman" w:hAnsi="Arial" w:cs="Arial"/>
          <w:i/>
          <w:color w:val="000000"/>
          <w:sz w:val="32"/>
          <w:szCs w:val="32"/>
        </w:rPr>
        <w:t xml:space="preserve"> </w:t>
      </w:r>
      <w:proofErr w:type="spellStart"/>
      <w:r w:rsidRPr="00B93B12">
        <w:rPr>
          <w:rFonts w:ascii="Arial" w:eastAsia="Times New Roman" w:hAnsi="Arial" w:cs="Arial"/>
          <w:i/>
          <w:color w:val="000000"/>
          <w:sz w:val="32"/>
          <w:szCs w:val="32"/>
        </w:rPr>
        <w:t>Desvallons</w:t>
      </w:r>
      <w:proofErr w:type="spellEnd"/>
      <w:r w:rsidRPr="00B93B12">
        <w:rPr>
          <w:rFonts w:ascii="Arial" w:eastAsia="Times New Roman" w:hAnsi="Arial" w:cs="Arial"/>
          <w:i/>
          <w:color w:val="000000"/>
          <w:sz w:val="32"/>
          <w:szCs w:val="32"/>
        </w:rPr>
        <w:t xml:space="preserve"> is the Independent Living Programs &amp; Services Coordinator at Independence Associates, Inc. He has been advocating on all levels; local, state and national for over 7 years, to make sure that people with disabilities have the same access, rights, and opportunities as everyone else. He will continue to fight to help move the Independent Living movement forward, also help pave the way for the ones to follow.</w:t>
      </w:r>
    </w:p>
    <w:p w14:paraId="784B4170" w14:textId="77777777" w:rsidR="004F2C3A" w:rsidRPr="00B93B12" w:rsidRDefault="004F2C3A" w:rsidP="004F2C3A">
      <w:pPr>
        <w:widowControl w:val="0"/>
        <w:autoSpaceDE w:val="0"/>
        <w:autoSpaceDN w:val="0"/>
        <w:adjustRightInd w:val="0"/>
        <w:rPr>
          <w:rFonts w:ascii="Arial" w:hAnsi="Arial" w:cs="Arial"/>
          <w:i/>
          <w:sz w:val="32"/>
          <w:szCs w:val="32"/>
        </w:rPr>
      </w:pPr>
    </w:p>
    <w:p w14:paraId="680FFB13" w14:textId="77777777" w:rsidR="004F2C3A" w:rsidRPr="00B93B12" w:rsidRDefault="004F2C3A" w:rsidP="001A1F32">
      <w:pPr>
        <w:rPr>
          <w:rFonts w:ascii="Arial" w:hAnsi="Arial" w:cs="Arial"/>
          <w:b/>
          <w:sz w:val="32"/>
          <w:szCs w:val="32"/>
        </w:rPr>
      </w:pPr>
    </w:p>
    <w:p w14:paraId="5A864C4A" w14:textId="77777777" w:rsidR="001A1F32" w:rsidRPr="00B93B12" w:rsidRDefault="001A1F32" w:rsidP="001A1F32">
      <w:pPr>
        <w:jc w:val="center"/>
        <w:rPr>
          <w:rFonts w:ascii="Arial" w:hAnsi="Arial" w:cs="Arial"/>
          <w:b/>
          <w:sz w:val="32"/>
          <w:szCs w:val="32"/>
        </w:rPr>
      </w:pPr>
      <w:r w:rsidRPr="00B93B12">
        <w:rPr>
          <w:rFonts w:ascii="Arial" w:hAnsi="Arial" w:cs="Arial"/>
          <w:b/>
          <w:sz w:val="32"/>
          <w:szCs w:val="32"/>
        </w:rPr>
        <w:t>LOVE AND INTIMACY CORNER</w:t>
      </w:r>
    </w:p>
    <w:p w14:paraId="6D299616" w14:textId="77777777" w:rsidR="001A1F32" w:rsidRPr="00B93B12" w:rsidRDefault="001A1F32" w:rsidP="001A1F32">
      <w:pPr>
        <w:jc w:val="center"/>
        <w:rPr>
          <w:rFonts w:ascii="Arial" w:hAnsi="Arial" w:cs="Arial"/>
          <w:b/>
          <w:sz w:val="32"/>
          <w:szCs w:val="32"/>
        </w:rPr>
      </w:pPr>
    </w:p>
    <w:p w14:paraId="4ECAC3B7" w14:textId="77777777" w:rsidR="00B93B12" w:rsidRPr="00B93B12" w:rsidRDefault="00B93B12" w:rsidP="00B93B12">
      <w:pPr>
        <w:jc w:val="center"/>
        <w:rPr>
          <w:rFonts w:ascii="Arial" w:hAnsi="Arial" w:cs="Arial"/>
          <w:b/>
          <w:sz w:val="32"/>
          <w:szCs w:val="32"/>
        </w:rPr>
      </w:pPr>
      <w:r w:rsidRPr="00B93B12">
        <w:rPr>
          <w:rFonts w:ascii="Arial" w:hAnsi="Arial" w:cs="Arial"/>
          <w:b/>
          <w:sz w:val="32"/>
          <w:szCs w:val="32"/>
        </w:rPr>
        <w:t>In the Swim with Ms. Love</w:t>
      </w:r>
    </w:p>
    <w:p w14:paraId="53C320D7" w14:textId="77777777" w:rsidR="00B93B12" w:rsidRPr="00B93B12" w:rsidRDefault="00B93B12" w:rsidP="00B93B12">
      <w:pPr>
        <w:jc w:val="center"/>
        <w:rPr>
          <w:rFonts w:ascii="Arial" w:hAnsi="Arial" w:cs="Arial"/>
          <w:b/>
          <w:sz w:val="32"/>
          <w:szCs w:val="32"/>
        </w:rPr>
      </w:pPr>
      <w:r w:rsidRPr="00B93B12">
        <w:rPr>
          <w:rFonts w:ascii="Arial" w:hAnsi="Arial" w:cs="Arial"/>
          <w:b/>
          <w:sz w:val="32"/>
          <w:szCs w:val="32"/>
        </w:rPr>
        <w:t>by Ms. Love</w:t>
      </w:r>
    </w:p>
    <w:p w14:paraId="7FCFBE61" w14:textId="77777777" w:rsidR="00B93B12" w:rsidRPr="00B93B12" w:rsidRDefault="00B93B12" w:rsidP="00B93B12">
      <w:pPr>
        <w:rPr>
          <w:rFonts w:ascii="Arial" w:hAnsi="Arial" w:cs="Arial"/>
          <w:sz w:val="32"/>
          <w:szCs w:val="32"/>
        </w:rPr>
      </w:pPr>
    </w:p>
    <w:p w14:paraId="5FC78D1E" w14:textId="77777777" w:rsidR="00B93B12" w:rsidRPr="00B93B12" w:rsidRDefault="00B93B12" w:rsidP="00B93B12">
      <w:pPr>
        <w:rPr>
          <w:rFonts w:ascii="Arial" w:hAnsi="Arial" w:cs="Arial"/>
          <w:sz w:val="32"/>
          <w:szCs w:val="32"/>
        </w:rPr>
      </w:pPr>
      <w:r w:rsidRPr="00B93B12">
        <w:rPr>
          <w:rFonts w:ascii="Arial" w:hAnsi="Arial" w:cs="Arial"/>
          <w:sz w:val="32"/>
          <w:szCs w:val="32"/>
        </w:rPr>
        <w:t>I am sitting in a one-piece, black bathing suit writing to you, my dear readers.  The temperature has been hot and humid, and I am keeping myself in the mood to swim, swim, swim before the summer season is over.</w:t>
      </w:r>
    </w:p>
    <w:p w14:paraId="057D97BC" w14:textId="77777777" w:rsidR="00B93B12" w:rsidRPr="00B93B12" w:rsidRDefault="00B93B12" w:rsidP="00B93B12">
      <w:pPr>
        <w:rPr>
          <w:rFonts w:ascii="Arial" w:hAnsi="Arial" w:cs="Arial"/>
          <w:sz w:val="32"/>
          <w:szCs w:val="32"/>
        </w:rPr>
      </w:pPr>
    </w:p>
    <w:p w14:paraId="3E32C6FD" w14:textId="77777777" w:rsidR="00B93B12" w:rsidRPr="00B93B12" w:rsidRDefault="00B93B12" w:rsidP="00B93B12">
      <w:pPr>
        <w:rPr>
          <w:rFonts w:ascii="Arial" w:hAnsi="Arial" w:cs="Arial"/>
          <w:sz w:val="32"/>
          <w:szCs w:val="32"/>
        </w:rPr>
      </w:pPr>
      <w:r w:rsidRPr="00B93B12">
        <w:rPr>
          <w:rFonts w:ascii="Arial" w:hAnsi="Arial" w:cs="Arial"/>
          <w:sz w:val="32"/>
          <w:szCs w:val="32"/>
        </w:rPr>
        <w:t>It feels strange to wear a new bathing suit; I have not worn one in years. My former one had to be laid to rest after too much pool chlorine left it stretched out and sagging on me, and a disability has left me sidelined from pool use for years.  My friends will tell you that I have been on a hunt for a bathing suit for a long time.  Having a suit is a prerequisite for getting back into the pool for some necessary exercise, as well as to cool off on those sticky, humid days of summer.</w:t>
      </w:r>
    </w:p>
    <w:p w14:paraId="3D089A86" w14:textId="77777777" w:rsidR="00B93B12" w:rsidRPr="00B93B12" w:rsidRDefault="00B93B12" w:rsidP="00B93B12">
      <w:pPr>
        <w:rPr>
          <w:rFonts w:ascii="Arial" w:hAnsi="Arial" w:cs="Arial"/>
          <w:sz w:val="32"/>
          <w:szCs w:val="32"/>
        </w:rPr>
      </w:pPr>
    </w:p>
    <w:p w14:paraId="0E1CCC84" w14:textId="77777777" w:rsidR="00B93B12" w:rsidRPr="00B93B12" w:rsidRDefault="00B93B12" w:rsidP="00B93B12">
      <w:pPr>
        <w:rPr>
          <w:rFonts w:ascii="Arial" w:hAnsi="Arial" w:cs="Arial"/>
          <w:sz w:val="32"/>
          <w:szCs w:val="32"/>
        </w:rPr>
      </w:pPr>
      <w:r w:rsidRPr="00B93B12">
        <w:rPr>
          <w:rFonts w:ascii="Arial" w:hAnsi="Arial" w:cs="Arial"/>
          <w:sz w:val="32"/>
          <w:szCs w:val="32"/>
        </w:rPr>
        <w:t xml:space="preserve">Since it is difficult for me to get dressed and undressed in a dressing room, most of my bathing suit shopping and dreaming was based on scanning catalogues that arrived in the mail.  These catalogues showed pricey bathing suits, some indicating the bathing suit material provided sun protection.  Ha, ha—the skimpy bathing suits as sun protection!  Others showcased bathing suits that are more matronly than your Ms. Love cares to wear at my age; thank you very much.  For daydreaming, I like the website </w:t>
      </w:r>
      <w:hyperlink r:id="rId20" w:history="1">
        <w:r w:rsidRPr="00B93B12">
          <w:rPr>
            <w:rStyle w:val="Hyperlink"/>
            <w:rFonts w:ascii="Arial" w:hAnsi="Arial" w:cs="Arial"/>
            <w:sz w:val="32"/>
            <w:szCs w:val="32"/>
          </w:rPr>
          <w:t>www.ModCloth.com</w:t>
        </w:r>
      </w:hyperlink>
      <w:r w:rsidRPr="00B93B12">
        <w:rPr>
          <w:rFonts w:ascii="Arial" w:hAnsi="Arial" w:cs="Arial"/>
          <w:sz w:val="32"/>
          <w:szCs w:val="32"/>
        </w:rPr>
        <w:t>.  Not only do they use female models of all sizes, but bathing suits this season range from the practical to the seductive and from vintage to modern. I could not stop looking at the rich blue velvet one-piece bathing suit I found on the site. It was stunning.</w:t>
      </w:r>
    </w:p>
    <w:p w14:paraId="01DEA286" w14:textId="77777777" w:rsidR="00B93B12" w:rsidRPr="00B93B12" w:rsidRDefault="00B93B12" w:rsidP="00B93B12">
      <w:pPr>
        <w:rPr>
          <w:rFonts w:ascii="Arial" w:hAnsi="Arial" w:cs="Arial"/>
          <w:sz w:val="32"/>
          <w:szCs w:val="32"/>
        </w:rPr>
      </w:pPr>
    </w:p>
    <w:p w14:paraId="550D957E" w14:textId="77777777" w:rsidR="00B93B12" w:rsidRPr="00B93B12" w:rsidRDefault="00B93B12" w:rsidP="00B93B12">
      <w:pPr>
        <w:rPr>
          <w:rFonts w:ascii="Arial" w:hAnsi="Arial" w:cs="Arial"/>
          <w:sz w:val="32"/>
          <w:szCs w:val="32"/>
        </w:rPr>
      </w:pPr>
      <w:r w:rsidRPr="00B93B12">
        <w:rPr>
          <w:rFonts w:ascii="Arial" w:hAnsi="Arial" w:cs="Arial"/>
          <w:sz w:val="32"/>
          <w:szCs w:val="32"/>
        </w:rPr>
        <w:t>But back to the reality of finding the bathing suit I am wearing now.  For years, the Land's End catalogue showcased their “</w:t>
      </w:r>
      <w:proofErr w:type="spellStart"/>
      <w:r w:rsidRPr="00B93B12">
        <w:rPr>
          <w:rFonts w:ascii="Arial" w:hAnsi="Arial" w:cs="Arial"/>
          <w:sz w:val="32"/>
          <w:szCs w:val="32"/>
        </w:rPr>
        <w:t>tugless</w:t>
      </w:r>
      <w:proofErr w:type="spellEnd"/>
      <w:r w:rsidRPr="00B93B12">
        <w:rPr>
          <w:rFonts w:ascii="Arial" w:hAnsi="Arial" w:cs="Arial"/>
          <w:sz w:val="32"/>
          <w:szCs w:val="32"/>
        </w:rPr>
        <w:t xml:space="preserve"> tank” and for years I would ignore it, preferring to imagine myself wearing one of the more colorful and </w:t>
      </w:r>
      <w:proofErr w:type="spellStart"/>
      <w:r w:rsidRPr="00B93B12">
        <w:rPr>
          <w:rFonts w:ascii="Arial" w:hAnsi="Arial" w:cs="Arial"/>
          <w:sz w:val="32"/>
          <w:szCs w:val="32"/>
        </w:rPr>
        <w:t>pizzazzy</w:t>
      </w:r>
      <w:proofErr w:type="spellEnd"/>
      <w:r w:rsidRPr="00B93B12">
        <w:rPr>
          <w:rFonts w:ascii="Arial" w:hAnsi="Arial" w:cs="Arial"/>
          <w:sz w:val="32"/>
          <w:szCs w:val="32"/>
        </w:rPr>
        <w:t xml:space="preserve"> suits that Land's End advertises.  Recently, I was at a Sears department store with a Land's End clothes collection. I looked over the higher priced ($100+) bathing suits that claimed they would slim me, firm me, and do everything but feed me.  No, not the suits for me.  Then I saw the simple Land's End </w:t>
      </w:r>
      <w:proofErr w:type="spellStart"/>
      <w:r w:rsidRPr="00B93B12">
        <w:rPr>
          <w:rFonts w:ascii="Arial" w:hAnsi="Arial" w:cs="Arial"/>
          <w:sz w:val="32"/>
          <w:szCs w:val="32"/>
        </w:rPr>
        <w:t>tugless</w:t>
      </w:r>
      <w:proofErr w:type="spellEnd"/>
      <w:r w:rsidRPr="00B93B12">
        <w:rPr>
          <w:rFonts w:ascii="Arial" w:hAnsi="Arial" w:cs="Arial"/>
          <w:sz w:val="32"/>
          <w:szCs w:val="32"/>
        </w:rPr>
        <w:t xml:space="preserve"> tank.  </w:t>
      </w:r>
    </w:p>
    <w:p w14:paraId="052CE011" w14:textId="77777777" w:rsidR="00B93B12" w:rsidRPr="00B93B12" w:rsidRDefault="00B93B12" w:rsidP="00B93B12">
      <w:pPr>
        <w:rPr>
          <w:rFonts w:ascii="Arial" w:hAnsi="Arial" w:cs="Arial"/>
          <w:sz w:val="32"/>
          <w:szCs w:val="32"/>
        </w:rPr>
      </w:pPr>
    </w:p>
    <w:p w14:paraId="259C95C3" w14:textId="77777777" w:rsidR="00B93B12" w:rsidRPr="00B93B12" w:rsidRDefault="00B93B12" w:rsidP="00B93B12">
      <w:pPr>
        <w:rPr>
          <w:rFonts w:ascii="Arial" w:hAnsi="Arial" w:cs="Arial"/>
          <w:sz w:val="32"/>
          <w:szCs w:val="32"/>
        </w:rPr>
      </w:pPr>
      <w:r w:rsidRPr="00B93B12">
        <w:rPr>
          <w:rFonts w:ascii="Arial" w:hAnsi="Arial" w:cs="Arial"/>
          <w:sz w:val="32"/>
          <w:szCs w:val="32"/>
        </w:rPr>
        <w:t xml:space="preserve">I headed straight for the purple paisley one.  I like purple and I thought paisley would add needed pizzazz to a simple suit style.  Let's just say the dressing room mirrors had a good laugh.  The suit was too busy-looking on me.  I had one more suit to try on; a basic black </w:t>
      </w:r>
      <w:proofErr w:type="spellStart"/>
      <w:r w:rsidRPr="00B93B12">
        <w:rPr>
          <w:rFonts w:ascii="Arial" w:hAnsi="Arial" w:cs="Arial"/>
          <w:sz w:val="32"/>
          <w:szCs w:val="32"/>
        </w:rPr>
        <w:t>tugless</w:t>
      </w:r>
      <w:proofErr w:type="spellEnd"/>
      <w:r w:rsidRPr="00B93B12">
        <w:rPr>
          <w:rFonts w:ascii="Arial" w:hAnsi="Arial" w:cs="Arial"/>
          <w:sz w:val="32"/>
          <w:szCs w:val="32"/>
        </w:rPr>
        <w:t xml:space="preserve"> tank that I had brought into the dressing room as a back-up.  I wasn’t hopeful, but I figured I may as well try on the black suit and then return everything to the clerk as a “no sale.”  Oh, wait, the black suit didn't look too bad...It was a size too big, but it had considerable possibilities...</w:t>
      </w:r>
    </w:p>
    <w:p w14:paraId="032A2C6A" w14:textId="77777777" w:rsidR="00B93B12" w:rsidRPr="00B93B12" w:rsidRDefault="00B93B12" w:rsidP="00B93B12">
      <w:pPr>
        <w:rPr>
          <w:rFonts w:ascii="Arial" w:hAnsi="Arial" w:cs="Arial"/>
          <w:sz w:val="32"/>
          <w:szCs w:val="32"/>
        </w:rPr>
      </w:pPr>
    </w:p>
    <w:p w14:paraId="03F6986E" w14:textId="77777777" w:rsidR="00B93B12" w:rsidRPr="00B93B12" w:rsidRDefault="00B93B12" w:rsidP="00B93B12">
      <w:pPr>
        <w:rPr>
          <w:rFonts w:ascii="Arial" w:hAnsi="Arial" w:cs="Arial"/>
          <w:sz w:val="32"/>
          <w:szCs w:val="32"/>
        </w:rPr>
      </w:pPr>
      <w:r w:rsidRPr="00B93B12">
        <w:rPr>
          <w:rFonts w:ascii="Arial" w:hAnsi="Arial" w:cs="Arial"/>
          <w:sz w:val="32"/>
          <w:szCs w:val="32"/>
        </w:rPr>
        <w:t xml:space="preserve">Fortunately, this Land's End has a great team of salespeople.  When I had been shopping and was struggling to stand and balance myself with my cane, a female salesperson had come over and asked me if I would like a salesperson to come into the dressing room area later and ask if I needed a different size.  I gratefully said, “Yes!”  At just the right time, I heard a woman's voice ask If I needed help.  I opened the dressing room curtain and told her I would like to try on a smaller size, which she happily offered to get for me.  This was a huge help since I was beyond tired from the ordeal of shopping and trying things on.  </w:t>
      </w:r>
    </w:p>
    <w:p w14:paraId="2642771A" w14:textId="77777777" w:rsidR="00B93B12" w:rsidRPr="00B93B12" w:rsidRDefault="00B93B12" w:rsidP="00B93B12">
      <w:pPr>
        <w:rPr>
          <w:rFonts w:ascii="Arial" w:hAnsi="Arial" w:cs="Arial"/>
          <w:sz w:val="32"/>
          <w:szCs w:val="32"/>
        </w:rPr>
      </w:pPr>
    </w:p>
    <w:p w14:paraId="5EDFE153" w14:textId="77777777" w:rsidR="00B93B12" w:rsidRPr="00B93B12" w:rsidRDefault="00B93B12" w:rsidP="00B93B12">
      <w:pPr>
        <w:rPr>
          <w:rFonts w:ascii="Arial" w:hAnsi="Arial" w:cs="Arial"/>
          <w:sz w:val="32"/>
          <w:szCs w:val="32"/>
        </w:rPr>
      </w:pPr>
      <w:r w:rsidRPr="00B93B12">
        <w:rPr>
          <w:rFonts w:ascii="Arial" w:hAnsi="Arial" w:cs="Arial"/>
          <w:sz w:val="32"/>
          <w:szCs w:val="32"/>
        </w:rPr>
        <w:t xml:space="preserve">The saleswoman returned with a smaller black </w:t>
      </w:r>
      <w:proofErr w:type="spellStart"/>
      <w:r w:rsidRPr="00B93B12">
        <w:rPr>
          <w:rFonts w:ascii="Arial" w:hAnsi="Arial" w:cs="Arial"/>
          <w:sz w:val="32"/>
          <w:szCs w:val="32"/>
        </w:rPr>
        <w:t>tugless</w:t>
      </w:r>
      <w:proofErr w:type="spellEnd"/>
      <w:r w:rsidRPr="00B93B12">
        <w:rPr>
          <w:rFonts w:ascii="Arial" w:hAnsi="Arial" w:cs="Arial"/>
          <w:sz w:val="32"/>
          <w:szCs w:val="32"/>
        </w:rPr>
        <w:t xml:space="preserve"> tank and once it was on I looked in the mirror.  The glaring overhead light showed an exhausted-looking woman leaning on a cane, but the black color actually looked good on pale me...wait, let me turn around and see the back of the suit...yes...by Jove the suit actually fit.  Well what do you know?!  The Land's End catalogue's claim that the rear end fabric won't ride up and show too much really seemed to be the case.  Wiggle as I may, the fabric stayed put. By this time, I was exhausted and had to leave the store to rest, but first I took a few seconds to look at myself, really look at me…standing in a bathing suit!</w:t>
      </w:r>
    </w:p>
    <w:p w14:paraId="4DD40348" w14:textId="77777777" w:rsidR="00B93B12" w:rsidRPr="00B93B12" w:rsidRDefault="00B93B12" w:rsidP="00B93B12">
      <w:pPr>
        <w:rPr>
          <w:rFonts w:ascii="Arial" w:hAnsi="Arial" w:cs="Arial"/>
          <w:sz w:val="32"/>
          <w:szCs w:val="32"/>
        </w:rPr>
      </w:pPr>
    </w:p>
    <w:p w14:paraId="598EC64F" w14:textId="77777777" w:rsidR="00B93B12" w:rsidRPr="00B93B12" w:rsidRDefault="00B93B12" w:rsidP="00B93B12">
      <w:pPr>
        <w:rPr>
          <w:rFonts w:ascii="Arial" w:hAnsi="Arial" w:cs="Arial"/>
          <w:sz w:val="32"/>
          <w:szCs w:val="32"/>
        </w:rPr>
      </w:pPr>
      <w:r w:rsidRPr="00B93B12">
        <w:rPr>
          <w:rFonts w:ascii="Arial" w:hAnsi="Arial" w:cs="Arial"/>
          <w:sz w:val="32"/>
          <w:szCs w:val="32"/>
        </w:rPr>
        <w:t xml:space="preserve">Later that day, I tried on the bathing suit to show a friend and he told me I looked “hot!”  Basic, boring black </w:t>
      </w:r>
      <w:proofErr w:type="spellStart"/>
      <w:r w:rsidRPr="00B93B12">
        <w:rPr>
          <w:rFonts w:ascii="Arial" w:hAnsi="Arial" w:cs="Arial"/>
          <w:sz w:val="32"/>
          <w:szCs w:val="32"/>
        </w:rPr>
        <w:t>tugless</w:t>
      </w:r>
      <w:proofErr w:type="spellEnd"/>
      <w:r w:rsidRPr="00B93B12">
        <w:rPr>
          <w:rFonts w:ascii="Arial" w:hAnsi="Arial" w:cs="Arial"/>
          <w:sz w:val="32"/>
          <w:szCs w:val="32"/>
        </w:rPr>
        <w:t xml:space="preserve"> tank...hardly!  I look hot!  Now </w:t>
      </w:r>
      <w:r w:rsidRPr="00B93B12">
        <w:rPr>
          <w:rFonts w:ascii="Arial" w:hAnsi="Arial" w:cs="Arial"/>
          <w:i/>
          <w:iCs/>
          <w:sz w:val="32"/>
          <w:szCs w:val="32"/>
        </w:rPr>
        <w:t>that</w:t>
      </w:r>
      <w:r w:rsidRPr="00B93B12">
        <w:rPr>
          <w:rFonts w:ascii="Arial" w:hAnsi="Arial" w:cs="Arial"/>
          <w:sz w:val="32"/>
          <w:szCs w:val="32"/>
        </w:rPr>
        <w:t xml:space="preserve"> really motivates me to put on my suit, get into the pool, and start exercising.</w:t>
      </w:r>
    </w:p>
    <w:p w14:paraId="555AA6C8" w14:textId="77777777" w:rsidR="00B93B12" w:rsidRPr="00B93B12" w:rsidRDefault="00B93B12" w:rsidP="00B93B12">
      <w:pPr>
        <w:rPr>
          <w:rFonts w:ascii="Arial" w:hAnsi="Arial" w:cs="Arial"/>
          <w:sz w:val="32"/>
          <w:szCs w:val="32"/>
        </w:rPr>
      </w:pPr>
    </w:p>
    <w:p w14:paraId="11BD1795" w14:textId="77777777" w:rsidR="00B93B12" w:rsidRPr="00B93B12" w:rsidRDefault="00B93B12" w:rsidP="00B93B12">
      <w:pPr>
        <w:rPr>
          <w:rFonts w:ascii="Arial" w:hAnsi="Arial" w:cs="Arial"/>
          <w:iCs/>
          <w:sz w:val="32"/>
          <w:szCs w:val="32"/>
        </w:rPr>
      </w:pPr>
      <w:r w:rsidRPr="00B93B12">
        <w:rPr>
          <w:rFonts w:ascii="Arial" w:hAnsi="Arial" w:cs="Arial"/>
          <w:iCs/>
          <w:sz w:val="32"/>
          <w:szCs w:val="32"/>
        </w:rPr>
        <w:t>When shopping, if you need assistance, don’t hesitate to ask for help.  Also, keep patronizing stores where staff proactively offer help or provide assistance when asked.   These stores deserve our business.  And, people with disabilities deserve receiving their value-added service. Whether you are trying on bathing suits, lingerie, or anything else, you have the right to expect friendly and respectful assistance.</w:t>
      </w:r>
    </w:p>
    <w:p w14:paraId="1E3E6933" w14:textId="77777777" w:rsidR="00B93B12" w:rsidRPr="00B93B12" w:rsidRDefault="00B93B12" w:rsidP="00B93B12">
      <w:pPr>
        <w:rPr>
          <w:rFonts w:ascii="Arial" w:hAnsi="Arial" w:cs="Arial"/>
          <w:iCs/>
          <w:sz w:val="32"/>
          <w:szCs w:val="32"/>
        </w:rPr>
      </w:pPr>
    </w:p>
    <w:p w14:paraId="5B569A99" w14:textId="77777777" w:rsidR="00B93B12" w:rsidRPr="00B93B12" w:rsidRDefault="00B93B12" w:rsidP="00B93B12">
      <w:pPr>
        <w:rPr>
          <w:rFonts w:ascii="Arial" w:hAnsi="Arial" w:cs="Arial"/>
          <w:i/>
          <w:sz w:val="32"/>
          <w:szCs w:val="32"/>
        </w:rPr>
      </w:pPr>
      <w:r w:rsidRPr="00B93B12">
        <w:rPr>
          <w:rFonts w:ascii="Arial" w:hAnsi="Arial" w:cs="Arial"/>
          <w:i/>
          <w:sz w:val="32"/>
          <w:szCs w:val="32"/>
        </w:rPr>
        <w:t xml:space="preserve">The Love and Intimacy Corner welcomes questions and requests for topic areas from readers.  Please send all comments, questions and suggestions to Ms. Love at </w:t>
      </w:r>
      <w:hyperlink r:id="rId21" w:history="1">
        <w:r w:rsidRPr="00B93B12">
          <w:rPr>
            <w:rStyle w:val="Hyperlink"/>
            <w:rFonts w:ascii="Arial" w:hAnsi="Arial" w:cs="Arial"/>
            <w:i/>
            <w:sz w:val="32"/>
            <w:szCs w:val="32"/>
          </w:rPr>
          <w:t>DI.LoveandIntimacy@gmail.com</w:t>
        </w:r>
      </w:hyperlink>
      <w:r w:rsidRPr="00B93B12">
        <w:rPr>
          <w:rFonts w:ascii="Arial" w:hAnsi="Arial" w:cs="Arial"/>
          <w:i/>
          <w:sz w:val="32"/>
          <w:szCs w:val="32"/>
        </w:rPr>
        <w:t xml:space="preserve">  Questions chosen to be featured in the Ms. Love column will appear under a pseudonym to protect privacy, and may be edited.  </w:t>
      </w:r>
    </w:p>
    <w:p w14:paraId="2475CDF4" w14:textId="77777777" w:rsidR="00B93B12" w:rsidRPr="00B93B12" w:rsidRDefault="00B93B12" w:rsidP="00B93B12">
      <w:pPr>
        <w:rPr>
          <w:rFonts w:ascii="Arial" w:hAnsi="Arial" w:cs="Arial"/>
          <w:iCs/>
          <w:sz w:val="32"/>
          <w:szCs w:val="32"/>
        </w:rPr>
      </w:pPr>
      <w:r w:rsidRPr="00B93B12">
        <w:rPr>
          <w:rFonts w:ascii="Arial" w:hAnsi="Arial" w:cs="Arial"/>
          <w:iCs/>
          <w:sz w:val="32"/>
          <w:szCs w:val="32"/>
        </w:rPr>
        <w:t xml:space="preserve"> </w:t>
      </w:r>
    </w:p>
    <w:p w14:paraId="1A420EAA" w14:textId="77777777" w:rsidR="00A1330C" w:rsidRPr="00B93B12" w:rsidRDefault="00A1330C" w:rsidP="00A1330C">
      <w:pPr>
        <w:rPr>
          <w:rFonts w:ascii="Arial" w:hAnsi="Arial" w:cs="Arial"/>
          <w:sz w:val="32"/>
          <w:szCs w:val="32"/>
        </w:rPr>
      </w:pPr>
    </w:p>
    <w:p w14:paraId="44278DB4" w14:textId="77777777" w:rsidR="00A1330C" w:rsidRPr="00B93B12" w:rsidRDefault="00A1330C" w:rsidP="001A1F32">
      <w:pPr>
        <w:jc w:val="center"/>
        <w:rPr>
          <w:rFonts w:ascii="Arial" w:hAnsi="Arial" w:cs="Arial"/>
          <w:b/>
          <w:sz w:val="32"/>
          <w:szCs w:val="32"/>
        </w:rPr>
      </w:pPr>
    </w:p>
    <w:p w14:paraId="260FC188" w14:textId="77777777" w:rsidR="001A1F32" w:rsidRPr="00B93B12" w:rsidRDefault="001A1F32" w:rsidP="001A1F32">
      <w:pPr>
        <w:jc w:val="center"/>
        <w:rPr>
          <w:rFonts w:ascii="Arial" w:hAnsi="Arial" w:cs="Arial"/>
          <w:b/>
          <w:sz w:val="32"/>
          <w:szCs w:val="32"/>
        </w:rPr>
      </w:pPr>
      <w:r w:rsidRPr="00B93B12">
        <w:rPr>
          <w:rFonts w:ascii="Arial" w:hAnsi="Arial" w:cs="Arial"/>
          <w:b/>
          <w:sz w:val="32"/>
          <w:szCs w:val="32"/>
        </w:rPr>
        <w:t>INFORMATION BRIEFS</w:t>
      </w:r>
    </w:p>
    <w:p w14:paraId="75A15CD4" w14:textId="77777777" w:rsidR="00B93B12" w:rsidRPr="00B93B12" w:rsidRDefault="00B93B12" w:rsidP="00B93B12">
      <w:pPr>
        <w:spacing w:before="100" w:beforeAutospacing="1" w:after="100" w:afterAutospacing="1"/>
        <w:jc w:val="center"/>
        <w:outlineLvl w:val="0"/>
        <w:rPr>
          <w:rFonts w:ascii="Arial" w:eastAsia="Times New Roman" w:hAnsi="Arial" w:cs="Arial"/>
          <w:b/>
          <w:bCs/>
          <w:color w:val="000000" w:themeColor="text1"/>
          <w:kern w:val="36"/>
          <w:sz w:val="32"/>
          <w:szCs w:val="32"/>
        </w:rPr>
      </w:pPr>
      <w:r w:rsidRPr="00B93B12">
        <w:rPr>
          <w:rFonts w:ascii="Arial" w:eastAsia="Times New Roman" w:hAnsi="Arial" w:cs="Arial"/>
          <w:b/>
          <w:bCs/>
          <w:color w:val="000000" w:themeColor="text1"/>
          <w:kern w:val="36"/>
          <w:sz w:val="32"/>
          <w:szCs w:val="32"/>
        </w:rPr>
        <w:t>SSI: Work Incentive Seminar Events (WISE) and Disability Blog</w:t>
      </w:r>
    </w:p>
    <w:p w14:paraId="4A733A36" w14:textId="77777777" w:rsidR="00B93B12" w:rsidRPr="00B93B12" w:rsidRDefault="00B93B12" w:rsidP="00B93B12">
      <w:pPr>
        <w:pStyle w:val="NoSpacing"/>
        <w:rPr>
          <w:rFonts w:ascii="Arial" w:hAnsi="Arial" w:cs="Arial"/>
          <w:color w:val="000000"/>
          <w:sz w:val="32"/>
          <w:szCs w:val="32"/>
        </w:rPr>
      </w:pPr>
      <w:r w:rsidRPr="00B93B12">
        <w:rPr>
          <w:rFonts w:ascii="Arial" w:hAnsi="Arial" w:cs="Arial"/>
          <w:color w:val="000000"/>
          <w:sz w:val="32"/>
          <w:szCs w:val="32"/>
        </w:rPr>
        <w:t xml:space="preserve">Are you interested in learning about how work will affect your Social Security benefits? Social Security hosts free online Work Incentives Seminar Event (WISE) webinars. WISE webinars can help you and your family members learn about the Ticket to Work program and other Social Security work incentives </w:t>
      </w:r>
      <w:r w:rsidRPr="00B93B12">
        <w:rPr>
          <w:rFonts w:ascii="Arial" w:hAnsi="Arial" w:cs="Arial"/>
          <w:sz w:val="32"/>
          <w:szCs w:val="32"/>
        </w:rPr>
        <w:t>for people who are age 18 through 64 and receive Social Security Disability benefits</w:t>
      </w:r>
      <w:r w:rsidRPr="00B93B12">
        <w:rPr>
          <w:rFonts w:ascii="Arial" w:hAnsi="Arial" w:cs="Arial"/>
          <w:color w:val="000000"/>
          <w:sz w:val="32"/>
          <w:szCs w:val="32"/>
        </w:rPr>
        <w:t>. The webinars are generally held on the fourth Wednesday of each month.</w:t>
      </w:r>
      <w:r w:rsidRPr="00B93B12">
        <w:rPr>
          <w:rStyle w:val="apple-converted-space"/>
          <w:rFonts w:ascii="Arial" w:hAnsi="Arial" w:cs="Arial"/>
          <w:color w:val="000000"/>
          <w:sz w:val="32"/>
          <w:szCs w:val="32"/>
        </w:rPr>
        <w:t> </w:t>
      </w:r>
      <w:r w:rsidRPr="00B93B12">
        <w:rPr>
          <w:rFonts w:ascii="Arial" w:hAnsi="Arial" w:cs="Arial"/>
          <w:color w:val="000000"/>
          <w:sz w:val="32"/>
          <w:szCs w:val="32"/>
        </w:rPr>
        <w:t xml:space="preserve">If you can’t join this month’s webinar, or would like to catch up on past events, WISE archive materials are available.  You can watch videos and read transcripts of past webinars. </w:t>
      </w:r>
    </w:p>
    <w:p w14:paraId="418CF392" w14:textId="77777777" w:rsidR="00B93B12" w:rsidRPr="00B93B12" w:rsidRDefault="00B93B12" w:rsidP="00B93B12">
      <w:pPr>
        <w:pStyle w:val="NoSpacing"/>
        <w:rPr>
          <w:rFonts w:ascii="Arial" w:hAnsi="Arial" w:cs="Arial"/>
          <w:sz w:val="32"/>
          <w:szCs w:val="32"/>
        </w:rPr>
      </w:pPr>
    </w:p>
    <w:p w14:paraId="57690C97" w14:textId="77777777" w:rsidR="00B93B12" w:rsidRPr="00B93B12" w:rsidRDefault="00B93B12" w:rsidP="00B93B12">
      <w:pPr>
        <w:pStyle w:val="NoSpacing"/>
        <w:rPr>
          <w:rFonts w:ascii="Arial" w:hAnsi="Arial" w:cs="Arial"/>
          <w:sz w:val="32"/>
          <w:szCs w:val="32"/>
        </w:rPr>
      </w:pPr>
      <w:r w:rsidRPr="00B93B12">
        <w:rPr>
          <w:rFonts w:ascii="Arial" w:hAnsi="Arial" w:cs="Arial"/>
          <w:sz w:val="32"/>
          <w:szCs w:val="32"/>
        </w:rPr>
        <w:t xml:space="preserve">To learn more about WISE and the Ticket to Work program. visit </w:t>
      </w:r>
      <w:hyperlink r:id="rId22" w:history="1">
        <w:r w:rsidRPr="00B93B12">
          <w:rPr>
            <w:rStyle w:val="Hyperlink"/>
            <w:rFonts w:ascii="Arial" w:hAnsi="Arial" w:cs="Arial"/>
            <w:sz w:val="32"/>
            <w:szCs w:val="32"/>
          </w:rPr>
          <w:t>www.choosework.net/webinars-tutorials</w:t>
        </w:r>
      </w:hyperlink>
      <w:r w:rsidRPr="00B93B12">
        <w:rPr>
          <w:rFonts w:ascii="Arial" w:hAnsi="Arial" w:cs="Arial"/>
          <w:sz w:val="32"/>
          <w:szCs w:val="32"/>
        </w:rPr>
        <w:t xml:space="preserve">.  </w:t>
      </w:r>
    </w:p>
    <w:p w14:paraId="7414F3EA" w14:textId="77777777" w:rsidR="00B93B12" w:rsidRPr="00B93B12" w:rsidRDefault="00B93B12" w:rsidP="00B93B12">
      <w:pPr>
        <w:pStyle w:val="NoSpacing"/>
        <w:rPr>
          <w:rFonts w:ascii="Arial" w:hAnsi="Arial" w:cs="Arial"/>
          <w:sz w:val="32"/>
          <w:szCs w:val="32"/>
        </w:rPr>
      </w:pPr>
    </w:p>
    <w:p w14:paraId="62DE49E6" w14:textId="77777777" w:rsidR="00B93B12" w:rsidRPr="00B93B12" w:rsidRDefault="00B93B12" w:rsidP="00B93B12">
      <w:pPr>
        <w:pStyle w:val="NoSpacing"/>
        <w:rPr>
          <w:rFonts w:ascii="Arial" w:hAnsi="Arial" w:cs="Arial"/>
          <w:sz w:val="32"/>
          <w:szCs w:val="32"/>
        </w:rPr>
      </w:pPr>
      <w:r w:rsidRPr="00B93B12">
        <w:rPr>
          <w:rFonts w:ascii="Arial" w:hAnsi="Arial" w:cs="Arial"/>
          <w:sz w:val="32"/>
          <w:szCs w:val="32"/>
        </w:rPr>
        <w:t xml:space="preserve">For Work Incentive success stories, visit </w:t>
      </w:r>
      <w:hyperlink r:id="rId23" w:history="1">
        <w:r w:rsidRPr="00B93B12">
          <w:rPr>
            <w:rStyle w:val="Hyperlink"/>
            <w:rFonts w:ascii="Arial" w:hAnsi="Arial" w:cs="Arial"/>
            <w:sz w:val="32"/>
            <w:szCs w:val="32"/>
          </w:rPr>
          <w:t>www.choosework.net/success-stories</w:t>
        </w:r>
      </w:hyperlink>
      <w:r w:rsidRPr="00B93B12">
        <w:rPr>
          <w:rFonts w:ascii="Arial" w:hAnsi="Arial" w:cs="Arial"/>
          <w:sz w:val="32"/>
          <w:szCs w:val="32"/>
        </w:rPr>
        <w:t>.</w:t>
      </w:r>
    </w:p>
    <w:p w14:paraId="04C5D9FF" w14:textId="77777777" w:rsidR="00B93B12" w:rsidRPr="00B93B12" w:rsidRDefault="00B93B12" w:rsidP="00B93B12">
      <w:pPr>
        <w:pStyle w:val="NoSpacing"/>
        <w:rPr>
          <w:rFonts w:ascii="Arial" w:hAnsi="Arial" w:cs="Arial"/>
          <w:sz w:val="32"/>
          <w:szCs w:val="32"/>
        </w:rPr>
      </w:pPr>
    </w:p>
    <w:p w14:paraId="3548AC28" w14:textId="77777777" w:rsidR="00B93B12" w:rsidRPr="00B93B12" w:rsidRDefault="00B93B12" w:rsidP="00B93B12">
      <w:pPr>
        <w:pStyle w:val="NoSpacing"/>
        <w:rPr>
          <w:rFonts w:ascii="Arial" w:hAnsi="Arial" w:cs="Arial"/>
          <w:sz w:val="32"/>
          <w:szCs w:val="32"/>
        </w:rPr>
      </w:pPr>
      <w:r w:rsidRPr="00B93B12">
        <w:rPr>
          <w:rFonts w:ascii="Arial" w:hAnsi="Arial" w:cs="Arial"/>
          <w:sz w:val="32"/>
          <w:szCs w:val="32"/>
        </w:rPr>
        <w:t xml:space="preserve">Additional disability related information is available through the </w:t>
      </w:r>
      <w:r w:rsidRPr="00B93B12">
        <w:rPr>
          <w:rFonts w:ascii="Arial" w:hAnsi="Arial" w:cs="Arial"/>
          <w:i/>
          <w:sz w:val="32"/>
          <w:szCs w:val="32"/>
        </w:rPr>
        <w:t>Social Security Matters</w:t>
      </w:r>
      <w:r w:rsidRPr="00B93B12">
        <w:rPr>
          <w:rFonts w:ascii="Arial" w:hAnsi="Arial" w:cs="Arial"/>
          <w:sz w:val="32"/>
          <w:szCs w:val="32"/>
        </w:rPr>
        <w:t xml:space="preserve"> blog at </w:t>
      </w:r>
      <w:hyperlink r:id="rId24" w:history="1">
        <w:r w:rsidRPr="00B93B12">
          <w:rPr>
            <w:rStyle w:val="Hyperlink"/>
            <w:rFonts w:ascii="Arial" w:hAnsi="Arial" w:cs="Arial"/>
            <w:sz w:val="32"/>
            <w:szCs w:val="32"/>
          </w:rPr>
          <w:t>www.blog.socialsecurity.gov/category/disability</w:t>
        </w:r>
      </w:hyperlink>
      <w:r w:rsidRPr="00B93B12">
        <w:rPr>
          <w:rFonts w:ascii="Arial" w:hAnsi="Arial" w:cs="Arial"/>
          <w:sz w:val="32"/>
          <w:szCs w:val="32"/>
        </w:rPr>
        <w:t>.</w:t>
      </w:r>
    </w:p>
    <w:p w14:paraId="40014DED" w14:textId="77777777" w:rsidR="00B93B12" w:rsidRPr="00B93B12" w:rsidRDefault="00B93B12" w:rsidP="00B93B12">
      <w:pPr>
        <w:pStyle w:val="NormalWeb"/>
        <w:spacing w:before="0" w:beforeAutospacing="0" w:after="225" w:afterAutospacing="0"/>
        <w:rPr>
          <w:rFonts w:ascii="Arial" w:hAnsi="Arial" w:cs="Arial"/>
          <w:color w:val="000000"/>
          <w:sz w:val="32"/>
          <w:szCs w:val="32"/>
        </w:rPr>
      </w:pPr>
    </w:p>
    <w:p w14:paraId="543CFC04" w14:textId="77777777" w:rsidR="00B93B12" w:rsidRPr="00B93B12" w:rsidRDefault="00B93B12" w:rsidP="00B93B12">
      <w:pPr>
        <w:widowControl w:val="0"/>
        <w:autoSpaceDE w:val="0"/>
        <w:autoSpaceDN w:val="0"/>
        <w:adjustRightInd w:val="0"/>
        <w:spacing w:after="200"/>
        <w:jc w:val="center"/>
        <w:rPr>
          <w:rFonts w:ascii="Arial" w:hAnsi="Arial" w:cs="Arial"/>
          <w:b/>
          <w:bCs/>
          <w:sz w:val="32"/>
          <w:szCs w:val="32"/>
        </w:rPr>
      </w:pPr>
      <w:r w:rsidRPr="00B93B12">
        <w:rPr>
          <w:rFonts w:ascii="Arial" w:hAnsi="Arial" w:cs="Arial"/>
          <w:b/>
          <w:bCs/>
          <w:sz w:val="32"/>
          <w:szCs w:val="32"/>
        </w:rPr>
        <w:t>Abilities Expo: Wicked Awesome for People with Disabilities</w:t>
      </w:r>
    </w:p>
    <w:p w14:paraId="429D1911" w14:textId="77777777" w:rsidR="00B93B12" w:rsidRPr="00B93B12" w:rsidRDefault="00B93B12" w:rsidP="00B93B12">
      <w:pPr>
        <w:rPr>
          <w:rFonts w:ascii="Arial" w:hAnsi="Arial" w:cs="Arial"/>
          <w:color w:val="000000" w:themeColor="text1"/>
          <w:sz w:val="32"/>
          <w:szCs w:val="32"/>
        </w:rPr>
      </w:pPr>
      <w:r w:rsidRPr="00B93B12">
        <w:rPr>
          <w:rFonts w:ascii="Arial" w:hAnsi="Arial" w:cs="Arial"/>
          <w:color w:val="000000" w:themeColor="text1"/>
          <w:sz w:val="32"/>
          <w:szCs w:val="32"/>
        </w:rPr>
        <w:t>Imagine everything you need, all under one roof! For nearly 40 years, Abilities Expo has been the go-to source for the Community of people with disabilities, their families, seniors, veterans and healthcare professionals. Every event opens your eyes to new technologies, new possibilities, new solutions and new opportunities to change your life. Where else can you discover ability-enhancing products and services, play a few adaptive sports, learn new dance moves, attend informative workshops and only scratch the surface of what Abilities Expo has to offer? Register for free today.</w:t>
      </w:r>
    </w:p>
    <w:p w14:paraId="1FD7856F" w14:textId="77777777" w:rsidR="00B93B12" w:rsidRPr="00B93B12" w:rsidRDefault="00B93B12" w:rsidP="00B93B12">
      <w:pPr>
        <w:rPr>
          <w:rFonts w:ascii="Arial" w:hAnsi="Arial" w:cs="Arial"/>
          <w:color w:val="000000" w:themeColor="text1"/>
          <w:sz w:val="32"/>
          <w:szCs w:val="32"/>
        </w:rPr>
      </w:pPr>
    </w:p>
    <w:p w14:paraId="2A26A826" w14:textId="77777777" w:rsidR="00B93B12" w:rsidRPr="00B93B12" w:rsidRDefault="00B93B12" w:rsidP="00B93B12">
      <w:pPr>
        <w:rPr>
          <w:rFonts w:ascii="Arial" w:hAnsi="Arial" w:cs="Arial"/>
          <w:color w:val="262626"/>
          <w:sz w:val="32"/>
          <w:szCs w:val="32"/>
        </w:rPr>
      </w:pPr>
      <w:r w:rsidRPr="00B93B12">
        <w:rPr>
          <w:rFonts w:ascii="Arial" w:hAnsi="Arial" w:cs="Arial"/>
          <w:color w:val="262626"/>
          <w:sz w:val="32"/>
          <w:szCs w:val="32"/>
        </w:rPr>
        <w:t>September 8-10, 2017</w:t>
      </w:r>
    </w:p>
    <w:p w14:paraId="280D95D2" w14:textId="77777777" w:rsidR="00B93B12" w:rsidRPr="00B93B12" w:rsidRDefault="00B93B12" w:rsidP="00B93B12">
      <w:pPr>
        <w:rPr>
          <w:rFonts w:ascii="Arial" w:hAnsi="Arial" w:cs="Arial"/>
          <w:color w:val="262626"/>
          <w:sz w:val="32"/>
          <w:szCs w:val="32"/>
        </w:rPr>
      </w:pPr>
      <w:r w:rsidRPr="00B93B12">
        <w:rPr>
          <w:rFonts w:ascii="Arial" w:hAnsi="Arial" w:cs="Arial"/>
          <w:color w:val="262626"/>
          <w:sz w:val="32"/>
          <w:szCs w:val="32"/>
        </w:rPr>
        <w:t>Admission is Free</w:t>
      </w:r>
    </w:p>
    <w:p w14:paraId="250ADF55" w14:textId="77777777" w:rsidR="00B93B12" w:rsidRPr="00B93B12" w:rsidRDefault="00B93B12" w:rsidP="00B93B12">
      <w:pPr>
        <w:rPr>
          <w:rFonts w:ascii="Arial" w:hAnsi="Arial" w:cs="Arial"/>
          <w:color w:val="262626"/>
          <w:sz w:val="32"/>
          <w:szCs w:val="32"/>
        </w:rPr>
      </w:pPr>
      <w:r w:rsidRPr="00B93B12">
        <w:rPr>
          <w:rFonts w:ascii="Arial" w:hAnsi="Arial" w:cs="Arial"/>
          <w:color w:val="262626"/>
          <w:sz w:val="32"/>
          <w:szCs w:val="32"/>
        </w:rPr>
        <w:t xml:space="preserve">Fri. 11am-5pm </w:t>
      </w:r>
    </w:p>
    <w:p w14:paraId="5DFF8F66" w14:textId="77777777" w:rsidR="00B93B12" w:rsidRPr="00B93B12" w:rsidRDefault="00B93B12" w:rsidP="00B93B12">
      <w:pPr>
        <w:rPr>
          <w:rFonts w:ascii="Arial" w:hAnsi="Arial" w:cs="Arial"/>
          <w:color w:val="262626"/>
          <w:sz w:val="32"/>
          <w:szCs w:val="32"/>
        </w:rPr>
      </w:pPr>
      <w:r w:rsidRPr="00B93B12">
        <w:rPr>
          <w:rFonts w:ascii="Arial" w:hAnsi="Arial" w:cs="Arial"/>
          <w:color w:val="262626"/>
          <w:sz w:val="32"/>
          <w:szCs w:val="32"/>
        </w:rPr>
        <w:t>Sat. 11am-5pm</w:t>
      </w:r>
    </w:p>
    <w:p w14:paraId="2C394EDD" w14:textId="302D1C90" w:rsidR="00B93B12" w:rsidRPr="00B93B12" w:rsidRDefault="00B93B12" w:rsidP="00B93B12">
      <w:pPr>
        <w:rPr>
          <w:rFonts w:ascii="Arial" w:hAnsi="Arial" w:cs="Arial"/>
          <w:color w:val="262626"/>
          <w:sz w:val="32"/>
          <w:szCs w:val="32"/>
        </w:rPr>
      </w:pPr>
      <w:r w:rsidRPr="00B93B12">
        <w:rPr>
          <w:rFonts w:ascii="Arial" w:hAnsi="Arial" w:cs="Arial"/>
          <w:color w:val="262626"/>
          <w:sz w:val="32"/>
          <w:szCs w:val="32"/>
        </w:rPr>
        <w:t>Sun. 11am-4pm</w:t>
      </w:r>
    </w:p>
    <w:p w14:paraId="2D934941" w14:textId="77777777" w:rsidR="00B93B12" w:rsidRPr="00B93B12" w:rsidRDefault="00B93B12" w:rsidP="00B93B12">
      <w:pPr>
        <w:rPr>
          <w:rFonts w:ascii="Arial" w:hAnsi="Arial" w:cs="Arial"/>
          <w:sz w:val="32"/>
          <w:szCs w:val="32"/>
        </w:rPr>
      </w:pPr>
      <w:r w:rsidRPr="00B93B12">
        <w:rPr>
          <w:rFonts w:ascii="Arial" w:hAnsi="Arial" w:cs="Arial"/>
          <w:sz w:val="32"/>
          <w:szCs w:val="32"/>
        </w:rPr>
        <w:t>The Boston Convention &amp; Exhibition Center, Hall C</w:t>
      </w:r>
    </w:p>
    <w:p w14:paraId="066E1BB5" w14:textId="77777777" w:rsidR="00B93B12" w:rsidRPr="00B93B12" w:rsidRDefault="00B93B12" w:rsidP="00B93B12">
      <w:pPr>
        <w:rPr>
          <w:rFonts w:ascii="Arial" w:hAnsi="Arial" w:cs="Arial"/>
          <w:sz w:val="32"/>
          <w:szCs w:val="32"/>
        </w:rPr>
      </w:pPr>
      <w:r w:rsidRPr="00B93B12">
        <w:rPr>
          <w:rFonts w:ascii="Arial" w:hAnsi="Arial" w:cs="Arial"/>
          <w:sz w:val="32"/>
          <w:szCs w:val="32"/>
        </w:rPr>
        <w:t xml:space="preserve">For more information and to register, visit </w:t>
      </w:r>
      <w:hyperlink r:id="rId25" w:history="1">
        <w:r w:rsidRPr="00B93B12">
          <w:rPr>
            <w:rStyle w:val="Hyperlink"/>
            <w:rFonts w:ascii="Arial" w:hAnsi="Arial" w:cs="Arial"/>
            <w:sz w:val="32"/>
            <w:szCs w:val="32"/>
          </w:rPr>
          <w:t>www.abilities.com/boston</w:t>
        </w:r>
      </w:hyperlink>
    </w:p>
    <w:p w14:paraId="59A45077" w14:textId="77777777" w:rsidR="002B356E" w:rsidRDefault="002B356E" w:rsidP="002B356E">
      <w:pPr>
        <w:rPr>
          <w:rFonts w:ascii="Arial" w:hAnsi="Arial" w:cs="Arial"/>
          <w:color w:val="1A1A1A"/>
          <w:sz w:val="32"/>
          <w:szCs w:val="32"/>
        </w:rPr>
      </w:pPr>
      <w:bookmarkStart w:id="0" w:name="_GoBack"/>
      <w:bookmarkEnd w:id="0"/>
    </w:p>
    <w:p w14:paraId="5D16650B" w14:textId="77777777" w:rsidR="00B93B12" w:rsidRDefault="00B93B12" w:rsidP="002B356E">
      <w:pPr>
        <w:rPr>
          <w:rFonts w:ascii="Arial" w:hAnsi="Arial" w:cs="Arial"/>
          <w:color w:val="1A1A1A"/>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26"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27"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8"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3C84"/>
    <w:multiLevelType w:val="hybridMultilevel"/>
    <w:tmpl w:val="C4F0A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0E09AE"/>
    <w:multiLevelType w:val="hybridMultilevel"/>
    <w:tmpl w:val="2BC2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640BE"/>
    <w:multiLevelType w:val="hybridMultilevel"/>
    <w:tmpl w:val="0728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25"/>
  </w:num>
  <w:num w:numId="4">
    <w:abstractNumId w:val="23"/>
  </w:num>
  <w:num w:numId="5">
    <w:abstractNumId w:val="5"/>
  </w:num>
  <w:num w:numId="6">
    <w:abstractNumId w:val="10"/>
  </w:num>
  <w:num w:numId="7">
    <w:abstractNumId w:val="20"/>
  </w:num>
  <w:num w:numId="8">
    <w:abstractNumId w:val="30"/>
  </w:num>
  <w:num w:numId="9">
    <w:abstractNumId w:val="29"/>
  </w:num>
  <w:num w:numId="10">
    <w:abstractNumId w:val="6"/>
  </w:num>
  <w:num w:numId="11">
    <w:abstractNumId w:val="13"/>
  </w:num>
  <w:num w:numId="12">
    <w:abstractNumId w:val="15"/>
  </w:num>
  <w:num w:numId="13">
    <w:abstractNumId w:val="21"/>
  </w:num>
  <w:num w:numId="14">
    <w:abstractNumId w:val="2"/>
  </w:num>
  <w:num w:numId="15">
    <w:abstractNumId w:val="24"/>
  </w:num>
  <w:num w:numId="16">
    <w:abstractNumId w:val="27"/>
  </w:num>
  <w:num w:numId="17">
    <w:abstractNumId w:val="22"/>
  </w:num>
  <w:num w:numId="18">
    <w:abstractNumId w:val="17"/>
  </w:num>
  <w:num w:numId="19">
    <w:abstractNumId w:val="33"/>
  </w:num>
  <w:num w:numId="20">
    <w:abstractNumId w:val="32"/>
  </w:num>
  <w:num w:numId="21">
    <w:abstractNumId w:val="0"/>
  </w:num>
  <w:num w:numId="22">
    <w:abstractNumId w:val="11"/>
  </w:num>
  <w:num w:numId="23">
    <w:abstractNumId w:val="8"/>
  </w:num>
  <w:num w:numId="24">
    <w:abstractNumId w:val="18"/>
  </w:num>
  <w:num w:numId="25">
    <w:abstractNumId w:val="1"/>
  </w:num>
  <w:num w:numId="26">
    <w:abstractNumId w:val="28"/>
  </w:num>
  <w:num w:numId="27">
    <w:abstractNumId w:val="19"/>
  </w:num>
  <w:num w:numId="28">
    <w:abstractNumId w:val="12"/>
  </w:num>
  <w:num w:numId="29">
    <w:abstractNumId w:val="4"/>
  </w:num>
  <w:num w:numId="30">
    <w:abstractNumId w:val="26"/>
  </w:num>
  <w:num w:numId="31">
    <w:abstractNumId w:val="14"/>
  </w:num>
  <w:num w:numId="32">
    <w:abstractNumId w:val="31"/>
  </w:num>
  <w:num w:numId="33">
    <w:abstractNumId w:val="3"/>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C0E04"/>
    <w:rsid w:val="000F5319"/>
    <w:rsid w:val="00103C2C"/>
    <w:rsid w:val="00116E42"/>
    <w:rsid w:val="00127611"/>
    <w:rsid w:val="00176150"/>
    <w:rsid w:val="001A1F32"/>
    <w:rsid w:val="001D4E67"/>
    <w:rsid w:val="001E497D"/>
    <w:rsid w:val="001F0AA0"/>
    <w:rsid w:val="00201C30"/>
    <w:rsid w:val="0022757C"/>
    <w:rsid w:val="00294B35"/>
    <w:rsid w:val="002B356E"/>
    <w:rsid w:val="002C0779"/>
    <w:rsid w:val="002C3AC0"/>
    <w:rsid w:val="002F19E7"/>
    <w:rsid w:val="003360A2"/>
    <w:rsid w:val="00342683"/>
    <w:rsid w:val="00343146"/>
    <w:rsid w:val="0039746C"/>
    <w:rsid w:val="003B4323"/>
    <w:rsid w:val="003B6377"/>
    <w:rsid w:val="00481688"/>
    <w:rsid w:val="004F2BC9"/>
    <w:rsid w:val="004F2C3A"/>
    <w:rsid w:val="00525460"/>
    <w:rsid w:val="00534F53"/>
    <w:rsid w:val="005417BA"/>
    <w:rsid w:val="00593CCC"/>
    <w:rsid w:val="005A7704"/>
    <w:rsid w:val="005E7071"/>
    <w:rsid w:val="006028F5"/>
    <w:rsid w:val="0064075A"/>
    <w:rsid w:val="00690F2B"/>
    <w:rsid w:val="006A4213"/>
    <w:rsid w:val="006B228C"/>
    <w:rsid w:val="006D65FF"/>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6539E"/>
    <w:rsid w:val="009656E4"/>
    <w:rsid w:val="00971A93"/>
    <w:rsid w:val="00976401"/>
    <w:rsid w:val="009B0A2A"/>
    <w:rsid w:val="009C172D"/>
    <w:rsid w:val="009E58C2"/>
    <w:rsid w:val="00A1330C"/>
    <w:rsid w:val="00A1437F"/>
    <w:rsid w:val="00A22BCA"/>
    <w:rsid w:val="00A2614D"/>
    <w:rsid w:val="00A80AA5"/>
    <w:rsid w:val="00A82089"/>
    <w:rsid w:val="00A869FD"/>
    <w:rsid w:val="00AA6CFC"/>
    <w:rsid w:val="00B21CC7"/>
    <w:rsid w:val="00B93B12"/>
    <w:rsid w:val="00C150B0"/>
    <w:rsid w:val="00C16E2B"/>
    <w:rsid w:val="00C30290"/>
    <w:rsid w:val="00D379BF"/>
    <w:rsid w:val="00D666FD"/>
    <w:rsid w:val="00D83DA5"/>
    <w:rsid w:val="00D9669D"/>
    <w:rsid w:val="00DB0A4F"/>
    <w:rsid w:val="00DB2C8F"/>
    <w:rsid w:val="00DF35D6"/>
    <w:rsid w:val="00E53B40"/>
    <w:rsid w:val="00E9340A"/>
    <w:rsid w:val="00EB2DA8"/>
    <w:rsid w:val="00EC33D2"/>
    <w:rsid w:val="00EC565C"/>
    <w:rsid w:val="00F11812"/>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4F2C3A"/>
  </w:style>
  <w:style w:type="paragraph" w:customStyle="1" w:styleId="m8504771287612075804msonospacing">
    <w:name w:val="m_8504771287612075804msonospacing"/>
    <w:basedOn w:val="Normal"/>
    <w:rsid w:val="004F2C3A"/>
    <w:pPr>
      <w:spacing w:before="100" w:beforeAutospacing="1" w:after="100" w:afterAutospacing="1"/>
    </w:pPr>
    <w:rPr>
      <w:rFonts w:ascii="Times New Roman" w:eastAsia="Times New Roman" w:hAnsi="Times New Roman" w:cs="Times New Roman"/>
      <w:lang w:eastAsia="en-US"/>
    </w:rPr>
  </w:style>
  <w:style w:type="paragraph" w:customStyle="1" w:styleId="Normal1">
    <w:name w:val="Normal1"/>
    <w:rsid w:val="004F2C3A"/>
    <w:pPr>
      <w:spacing w:line="276" w:lineRule="auto"/>
    </w:pPr>
    <w:rPr>
      <w:rFonts w:ascii="Arial" w:eastAsia="Arial" w:hAnsi="Arial"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rvicedogproject.org" TargetMode="External"/><Relationship Id="rId20" Type="http://schemas.openxmlformats.org/officeDocument/2006/relationships/hyperlink" Target="http://www.ModCloth.com/" TargetMode="External"/><Relationship Id="rId21" Type="http://schemas.openxmlformats.org/officeDocument/2006/relationships/hyperlink" Target="mailto:DI.LoveandIntimacy@gmail.com" TargetMode="External"/><Relationship Id="rId22" Type="http://schemas.openxmlformats.org/officeDocument/2006/relationships/hyperlink" Target="http://www.choosework.net/webinars-tutorials" TargetMode="External"/><Relationship Id="rId23" Type="http://schemas.openxmlformats.org/officeDocument/2006/relationships/hyperlink" Target="http://www.choosework.net/success-stories" TargetMode="External"/><Relationship Id="rId24" Type="http://schemas.openxmlformats.org/officeDocument/2006/relationships/hyperlink" Target="http://www.blog.socialsecurity.gov/category/disability" TargetMode="External"/><Relationship Id="rId25" Type="http://schemas.openxmlformats.org/officeDocument/2006/relationships/hyperlink" Target="http://www.abilities.com/boston" TargetMode="External"/><Relationship Id="rId26" Type="http://schemas.openxmlformats.org/officeDocument/2006/relationships/hyperlink" Target="mailto:cmmoran@partners.org" TargetMode="External"/><Relationship Id="rId27" Type="http://schemas.openxmlformats.org/officeDocument/2006/relationships/hyperlink" Target="mailto:library@perkins.org" TargetMode="External"/><Relationship Id="rId28" Type="http://schemas.openxmlformats.org/officeDocument/2006/relationships/hyperlink" Target="http://www.disabilityvisibility.com/resources/disability-issu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HumanCenteredDesign.org" TargetMode="External"/><Relationship Id="rId11" Type="http://schemas.openxmlformats.org/officeDocument/2006/relationships/hyperlink" Target="http://www.humancentereddesign.org/ueform" TargetMode="External"/><Relationship Id="rId12" Type="http://schemas.openxmlformats.org/officeDocument/2006/relationships/hyperlink" Target="mailto:mausten@ihcdesign.org" TargetMode="External"/><Relationship Id="rId13" Type="http://schemas.openxmlformats.org/officeDocument/2006/relationships/hyperlink" Target="mailto:ray_glazier@post.harvard.edu" TargetMode="External"/><Relationship Id="rId14" Type="http://schemas.openxmlformats.org/officeDocument/2006/relationships/hyperlink" Target="http://www.ablenrc.org/news/massachusetts-launches-able-program" TargetMode="External"/><Relationship Id="rId15" Type="http://schemas.openxmlformats.org/officeDocument/2006/relationships/hyperlink" Target="http://www.mefa.org/attainablesm-able-savings-plan/" TargetMode="External"/><Relationship Id="rId16" Type="http://schemas.openxmlformats.org/officeDocument/2006/relationships/hyperlink" Target="http://www.mefa.org/products/attainable/" TargetMode="External"/><Relationship Id="rId17" Type="http://schemas.openxmlformats.org/officeDocument/2006/relationships/hyperlink" Target="http://www.genesiscorp.org/able-act" TargetMode="External"/><Relationship Id="rId18" Type="http://schemas.openxmlformats.org/officeDocument/2006/relationships/hyperlink" Target="http://www.vsamass.org" TargetMode="External"/><Relationship Id="rId19" Type="http://schemas.openxmlformats.org/officeDocument/2006/relationships/hyperlink" Target="mailto:education@vsamas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rehab.org/" TargetMode="External"/><Relationship Id="rId6" Type="http://schemas.openxmlformats.org/officeDocument/2006/relationships/hyperlink" Target="mailto:cmmoran@partners.org" TargetMode="External"/><Relationship Id="rId7" Type="http://schemas.openxmlformats.org/officeDocument/2006/relationships/hyperlink" Target="http://www.disabilityscoop.com" TargetMode="External"/><Relationship Id="rId8" Type="http://schemas.openxmlformats.org/officeDocument/2006/relationships/hyperlink" Target="http://www.leading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21</Pages>
  <Words>5083</Words>
  <Characters>28978</Characters>
  <Application>Microsoft Macintosh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10</cp:revision>
  <dcterms:created xsi:type="dcterms:W3CDTF">2016-07-06T22:57:00Z</dcterms:created>
  <dcterms:modified xsi:type="dcterms:W3CDTF">2017-07-07T01:31:00Z</dcterms:modified>
</cp:coreProperties>
</file>